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6718" w:rsidRPr="00A1661C" w:rsidRDefault="00EA6718" w:rsidP="00A1661C">
      <w:pPr>
        <w:spacing w:after="0"/>
        <w:rPr>
          <w:lang w:val="ru-RU"/>
        </w:rPr>
      </w:pPr>
      <w:bookmarkStart w:id="0" w:name="block-40489019"/>
    </w:p>
    <w:p w:rsidR="00EA6718" w:rsidRPr="00A1661C" w:rsidRDefault="00D07D2C">
      <w:pPr>
        <w:spacing w:after="0"/>
        <w:ind w:left="120"/>
        <w:jc w:val="center"/>
        <w:rPr>
          <w:lang w:val="ru-RU"/>
        </w:rPr>
      </w:pPr>
      <w:r>
        <w:rPr>
          <w:noProof/>
          <w:lang w:val="ru-RU" w:eastAsia="ja-JP"/>
        </w:rPr>
        <w:drawing>
          <wp:inline distT="0" distB="0" distL="0" distR="0">
            <wp:extent cx="5940425" cy="8521555"/>
            <wp:effectExtent l="1905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5940425" cy="8521555"/>
                    </a:xfrm>
                    <a:prstGeom prst="rect">
                      <a:avLst/>
                    </a:prstGeom>
                    <a:noFill/>
                    <a:ln w="9525">
                      <a:noFill/>
                      <a:miter lim="800000"/>
                      <a:headEnd/>
                      <a:tailEnd/>
                    </a:ln>
                  </pic:spPr>
                </pic:pic>
              </a:graphicData>
            </a:graphic>
          </wp:inline>
        </w:drawing>
      </w:r>
    </w:p>
    <w:p w:rsidR="00EA6718" w:rsidRPr="00A1661C" w:rsidRDefault="00EA6718">
      <w:pPr>
        <w:spacing w:after="0"/>
        <w:ind w:left="120"/>
        <w:jc w:val="center"/>
        <w:rPr>
          <w:lang w:val="ru-RU"/>
        </w:rPr>
      </w:pPr>
    </w:p>
    <w:p w:rsidR="00EA6718" w:rsidRPr="00A1661C" w:rsidRDefault="00EA6718">
      <w:pPr>
        <w:spacing w:after="0"/>
        <w:ind w:left="120"/>
        <w:rPr>
          <w:lang w:val="ru-RU"/>
        </w:rPr>
      </w:pPr>
    </w:p>
    <w:p w:rsidR="00EA6718" w:rsidRDefault="003F0D9A">
      <w:pPr>
        <w:spacing w:after="0"/>
        <w:ind w:left="120"/>
        <w:rPr>
          <w:rFonts w:ascii="Times New Roman" w:hAnsi="Times New Roman"/>
          <w:b/>
          <w:color w:val="333333"/>
          <w:sz w:val="28"/>
          <w:lang w:val="ru-RU"/>
        </w:rPr>
      </w:pPr>
      <w:bookmarkStart w:id="1" w:name="block-40489024"/>
      <w:bookmarkEnd w:id="0"/>
      <w:r w:rsidRPr="00A1661C">
        <w:rPr>
          <w:rFonts w:ascii="Times New Roman" w:hAnsi="Times New Roman"/>
          <w:b/>
          <w:color w:val="333333"/>
          <w:sz w:val="28"/>
          <w:lang w:val="ru-RU"/>
        </w:rPr>
        <w:t>ПОЯСНИТЕЛЬНАЯ ЗАПИСКА</w:t>
      </w:r>
    </w:p>
    <w:p w:rsidR="00A1661C" w:rsidRPr="00A1661C" w:rsidRDefault="00A1661C" w:rsidP="00A1661C">
      <w:pPr>
        <w:spacing w:after="0" w:line="240" w:lineRule="auto"/>
        <w:ind w:firstLine="600"/>
        <w:jc w:val="both"/>
        <w:rPr>
          <w:rFonts w:ascii="Times New Roman" w:eastAsia="Times New Roman" w:hAnsi="Times New Roman" w:cs="Times New Roman"/>
          <w:sz w:val="24"/>
          <w:szCs w:val="24"/>
          <w:lang w:val="ru-RU" w:eastAsia="ru-RU"/>
        </w:rPr>
      </w:pPr>
      <w:r w:rsidRPr="00A1661C">
        <w:rPr>
          <w:rFonts w:ascii="Times New Roman" w:eastAsia="Times New Roman" w:hAnsi="Times New Roman" w:cs="Times New Roman"/>
          <w:color w:val="000000"/>
          <w:sz w:val="24"/>
          <w:szCs w:val="24"/>
          <w:lang w:val="ru-RU" w:eastAsia="ru-RU"/>
        </w:rPr>
        <w:t xml:space="preserve">Рабочая программа учебного предмета «Родной язык (русский)» (предметная область «Русский язык и литературное чтение»)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(далее – ФГОС НОО), Федеральной образовательной программы начального общего образования (далее – ФОП НОО), а также ориентирована на целевые приоритеты, сформулированные в федеральной рабочей программе воспитания. </w:t>
      </w:r>
    </w:p>
    <w:p w:rsidR="00A1661C" w:rsidRDefault="00A1661C" w:rsidP="00A1661C">
      <w:pPr>
        <w:spacing w:after="0"/>
        <w:ind w:firstLine="709"/>
        <w:rPr>
          <w:rFonts w:ascii="Times New Roman" w:hAnsi="Times New Roman"/>
          <w:b/>
          <w:bCs/>
          <w:color w:val="333333"/>
          <w:sz w:val="24"/>
          <w:szCs w:val="20"/>
          <w:lang w:val="ru-RU"/>
        </w:rPr>
      </w:pPr>
      <w:r w:rsidRPr="00A1661C">
        <w:rPr>
          <w:rFonts w:ascii="Times New Roman" w:hAnsi="Times New Roman"/>
          <w:b/>
          <w:bCs/>
          <w:color w:val="333333"/>
          <w:sz w:val="24"/>
          <w:szCs w:val="20"/>
          <w:lang w:val="ru-RU"/>
        </w:rPr>
        <w:t>ОБЩАЯ ХАРАКТЕРИСТИКА УЧЕБНОГО ПРЕДМЕТА «РОДНОЙ ЯЗЫК (РУССКИЙ)»</w:t>
      </w:r>
    </w:p>
    <w:p w:rsidR="00A1661C" w:rsidRPr="00A1661C" w:rsidRDefault="00A1661C" w:rsidP="00A1661C">
      <w:pPr>
        <w:shd w:val="clear" w:color="auto" w:fill="FFFFFF"/>
        <w:spacing w:after="0" w:line="240" w:lineRule="auto"/>
        <w:ind w:firstLine="709"/>
        <w:rPr>
          <w:rFonts w:ascii="Times New Roman" w:eastAsia="Times New Roman" w:hAnsi="Times New Roman" w:cs="Times New Roman"/>
          <w:color w:val="000000"/>
          <w:sz w:val="24"/>
          <w:szCs w:val="24"/>
          <w:lang w:val="ru-RU" w:eastAsia="ru-RU"/>
        </w:rPr>
      </w:pPr>
      <w:r w:rsidRPr="00A1661C">
        <w:rPr>
          <w:rFonts w:ascii="Times New Roman" w:eastAsia="Times New Roman" w:hAnsi="Times New Roman" w:cs="Times New Roman"/>
          <w:color w:val="000000"/>
          <w:sz w:val="24"/>
          <w:szCs w:val="24"/>
          <w:lang w:val="ru-RU" w:eastAsia="ru-RU"/>
        </w:rPr>
        <w:t>Содержание программы направлено на достижение результатов освоения основной образовательной программы начального общего образования в части требований, заданных Федеральным государственным образовательным стандартом начального общего образования к предметной области «Родной язык и литературное чтение на родном языке». Программа ориентирована на сопровождение и поддержку курса русского языка, входящего в предметную область «Русский язык и литературное чтение». </w:t>
      </w:r>
    </w:p>
    <w:p w:rsidR="00A1661C" w:rsidRPr="00A1661C" w:rsidRDefault="00A1661C" w:rsidP="00A1661C">
      <w:pPr>
        <w:shd w:val="clear" w:color="auto" w:fill="FFFFFF"/>
        <w:spacing w:after="0" w:line="240" w:lineRule="auto"/>
        <w:ind w:firstLine="709"/>
        <w:rPr>
          <w:rFonts w:ascii="Times New Roman" w:eastAsia="Times New Roman" w:hAnsi="Times New Roman" w:cs="Times New Roman"/>
          <w:color w:val="000000"/>
          <w:sz w:val="24"/>
          <w:szCs w:val="24"/>
          <w:lang w:val="ru-RU" w:eastAsia="ru-RU"/>
        </w:rPr>
      </w:pPr>
      <w:r w:rsidRPr="00A1661C">
        <w:rPr>
          <w:rFonts w:ascii="Times New Roman" w:eastAsia="Times New Roman" w:hAnsi="Times New Roman" w:cs="Times New Roman"/>
          <w:color w:val="000000"/>
          <w:sz w:val="24"/>
          <w:szCs w:val="24"/>
          <w:lang w:val="ru-RU" w:eastAsia="ru-RU"/>
        </w:rPr>
        <w:t>Содержание предмета «Родной язык (русский)» направлено на удовлетворение потребности обучающихся в изучении родного языка как инструмента познания национальной культуры и самореализации в ней. Учебный предмет «Родной язык (русский)» не ущемляет права тех обучающихся, которые изучают иные (не русский) родные языки, поэтому учебное время, отведённое на изучение данной дисциплины, не может рассматриваться как время для углублённого изучения основного курса.</w:t>
      </w:r>
    </w:p>
    <w:p w:rsidR="00A1661C" w:rsidRPr="00A1661C" w:rsidRDefault="00A1661C" w:rsidP="00A1661C">
      <w:pPr>
        <w:shd w:val="clear" w:color="auto" w:fill="FFFFFF"/>
        <w:spacing w:after="0" w:line="240" w:lineRule="auto"/>
        <w:ind w:firstLine="709"/>
        <w:rPr>
          <w:rFonts w:ascii="Times New Roman" w:eastAsia="Times New Roman" w:hAnsi="Times New Roman" w:cs="Times New Roman"/>
          <w:color w:val="000000"/>
          <w:sz w:val="24"/>
          <w:szCs w:val="24"/>
          <w:lang w:val="ru-RU" w:eastAsia="ru-RU"/>
        </w:rPr>
      </w:pPr>
      <w:r w:rsidRPr="00A1661C">
        <w:rPr>
          <w:rFonts w:ascii="Times New Roman" w:eastAsia="Times New Roman" w:hAnsi="Times New Roman" w:cs="Times New Roman"/>
          <w:color w:val="000000"/>
          <w:sz w:val="24"/>
          <w:szCs w:val="24"/>
          <w:lang w:val="ru-RU" w:eastAsia="ru-RU"/>
        </w:rPr>
        <w:t>В содержании предмета «Родной язык (русский)» предусматривается расширение сведений, имеющих отношение  не  к  внутреннему  системному  устройству  языка,  а к вопросам реализации языковой системы в речи‚ внешней стороне существования языка: к многообразным связям русского языка с цивилизацией и культурой, государством и обществом Программа учебного предмета отражает социокультурный контекст существования русского  языка,  в  частности те языковые аспекты, которые обнаруживают прямую, непосредственную культурно-историческую обусловленность.</w:t>
      </w:r>
    </w:p>
    <w:p w:rsidR="00A1661C" w:rsidRPr="00A1661C" w:rsidRDefault="00A1661C" w:rsidP="00A1661C">
      <w:pPr>
        <w:shd w:val="clear" w:color="auto" w:fill="FFFFFF"/>
        <w:spacing w:after="0" w:line="240" w:lineRule="auto"/>
        <w:ind w:firstLine="709"/>
        <w:rPr>
          <w:rFonts w:ascii="Times New Roman" w:eastAsia="Times New Roman" w:hAnsi="Times New Roman" w:cs="Times New Roman"/>
          <w:color w:val="000000"/>
          <w:sz w:val="24"/>
          <w:szCs w:val="24"/>
          <w:lang w:val="ru-RU" w:eastAsia="ru-RU"/>
        </w:rPr>
      </w:pPr>
      <w:r w:rsidRPr="00A1661C">
        <w:rPr>
          <w:rFonts w:ascii="Times New Roman" w:eastAsia="Times New Roman" w:hAnsi="Times New Roman" w:cs="Times New Roman"/>
          <w:color w:val="000000"/>
          <w:sz w:val="24"/>
          <w:szCs w:val="24"/>
          <w:lang w:val="ru-RU" w:eastAsia="ru-RU"/>
        </w:rPr>
        <w:t>Содержание курса направлено на формирование представлений о языке как живом, развивающемся явлении, о диалектическом противоречии подвижности и стабильности как одной из основных характеристик литературного языка. Как курс, имеющий частный характер, школьный курс русского родного языка опирается на содержание основного курса, представленного в образовательной области «Русский язык и литературное чтение», сопровождает и поддерживает его. Основные содержательные линии настоящей программы соотносятся с основными содержательными линиями основного курса русского языка в начальной школе, но не дублируют их и имеют преимущественно практико-ориентированный характер.</w:t>
      </w:r>
    </w:p>
    <w:p w:rsidR="00A1661C" w:rsidRPr="00A1661C" w:rsidRDefault="00A1661C" w:rsidP="00A1661C">
      <w:pPr>
        <w:spacing w:after="0"/>
        <w:ind w:firstLine="709"/>
        <w:rPr>
          <w:b/>
          <w:bCs/>
          <w:sz w:val="20"/>
          <w:szCs w:val="20"/>
          <w:lang w:val="ru-RU"/>
        </w:rPr>
      </w:pPr>
    </w:p>
    <w:p w:rsidR="00A1661C" w:rsidRPr="00A1661C" w:rsidRDefault="00A1661C" w:rsidP="00A1661C">
      <w:pPr>
        <w:tabs>
          <w:tab w:val="left" w:pos="709"/>
        </w:tabs>
        <w:spacing w:after="0" w:line="240" w:lineRule="auto"/>
        <w:ind w:firstLine="567"/>
        <w:rPr>
          <w:rFonts w:ascii="Times New Roman" w:eastAsia="Times New Roman" w:hAnsi="Times New Roman" w:cs="Times New Roman"/>
          <w:b/>
          <w:bCs/>
          <w:sz w:val="24"/>
          <w:szCs w:val="24"/>
          <w:lang w:val="ru-RU" w:eastAsia="ru-RU"/>
        </w:rPr>
      </w:pPr>
      <w:r w:rsidRPr="00A1661C">
        <w:rPr>
          <w:rFonts w:ascii="Times New Roman" w:eastAsia="Times New Roman" w:hAnsi="Times New Roman" w:cs="Times New Roman"/>
          <w:b/>
          <w:bCs/>
          <w:sz w:val="24"/>
          <w:szCs w:val="24"/>
          <w:lang w:val="ru-RU" w:eastAsia="ru-RU"/>
        </w:rPr>
        <w:t>ЦЕЛИ ИЗУЧЕНИЯ УЧЕБНОГО ПРЕДМЕТА «</w:t>
      </w:r>
      <w:r>
        <w:rPr>
          <w:rFonts w:ascii="Times New Roman" w:eastAsia="Times New Roman" w:hAnsi="Times New Roman" w:cs="Times New Roman"/>
          <w:b/>
          <w:bCs/>
          <w:sz w:val="24"/>
          <w:szCs w:val="24"/>
          <w:lang w:val="ru-RU" w:eastAsia="ru-RU"/>
        </w:rPr>
        <w:t>РОДНОЙ ЯЗЫК(РУССКИЙ)</w:t>
      </w:r>
      <w:r w:rsidRPr="00A1661C">
        <w:rPr>
          <w:rFonts w:ascii="Times New Roman" w:eastAsia="Times New Roman" w:hAnsi="Times New Roman" w:cs="Times New Roman"/>
          <w:b/>
          <w:bCs/>
          <w:sz w:val="24"/>
          <w:szCs w:val="24"/>
          <w:lang w:val="ru-RU" w:eastAsia="ru-RU"/>
        </w:rPr>
        <w:t>»</w:t>
      </w:r>
    </w:p>
    <w:p w:rsidR="00A1661C" w:rsidRPr="00A1661C" w:rsidRDefault="00A1661C" w:rsidP="00A1661C">
      <w:pPr>
        <w:tabs>
          <w:tab w:val="left" w:pos="709"/>
        </w:tabs>
        <w:spacing w:after="0" w:line="240" w:lineRule="auto"/>
        <w:ind w:firstLine="567"/>
        <w:rPr>
          <w:rFonts w:ascii="Times New Roman" w:eastAsia="Times New Roman" w:hAnsi="Times New Roman" w:cs="Times New Roman"/>
          <w:b/>
          <w:sz w:val="24"/>
          <w:szCs w:val="24"/>
          <w:lang w:val="ru-RU" w:eastAsia="ru-RU"/>
        </w:rPr>
      </w:pPr>
      <w:r w:rsidRPr="00A1661C">
        <w:rPr>
          <w:rFonts w:ascii="Times New Roman" w:eastAsia="Times New Roman" w:hAnsi="Times New Roman" w:cs="Times New Roman"/>
          <w:sz w:val="24"/>
          <w:szCs w:val="24"/>
          <w:lang w:val="ru-RU" w:eastAsia="ru-RU"/>
        </w:rPr>
        <w:t xml:space="preserve">В соответствии с этим курс русского родного языка направлен на достижение следующих </w:t>
      </w:r>
      <w:r w:rsidRPr="00A1661C">
        <w:rPr>
          <w:rFonts w:ascii="Times New Roman" w:eastAsia="Times New Roman" w:hAnsi="Times New Roman" w:cs="Times New Roman"/>
          <w:b/>
          <w:sz w:val="24"/>
          <w:szCs w:val="24"/>
          <w:lang w:val="ru-RU" w:eastAsia="ru-RU"/>
        </w:rPr>
        <w:t>целей:</w:t>
      </w:r>
    </w:p>
    <w:p w:rsidR="00A1661C" w:rsidRPr="00A1661C" w:rsidRDefault="00A1661C" w:rsidP="00A1661C">
      <w:pPr>
        <w:tabs>
          <w:tab w:val="left" w:pos="709"/>
        </w:tabs>
        <w:spacing w:after="0" w:line="240" w:lineRule="auto"/>
        <w:ind w:firstLine="567"/>
        <w:rPr>
          <w:rFonts w:ascii="Times New Roman" w:eastAsia="Times New Roman" w:hAnsi="Times New Roman" w:cs="Times New Roman"/>
          <w:sz w:val="24"/>
          <w:szCs w:val="24"/>
          <w:lang w:val="ru-RU" w:eastAsia="ru-RU"/>
        </w:rPr>
      </w:pPr>
      <w:r w:rsidRPr="00A1661C">
        <w:rPr>
          <w:rFonts w:ascii="Times New Roman" w:eastAsia="Times New Roman" w:hAnsi="Times New Roman" w:cs="Times New Roman"/>
          <w:sz w:val="24"/>
          <w:szCs w:val="24"/>
          <w:lang w:val="ru-RU" w:eastAsia="ru-RU"/>
        </w:rPr>
        <w:t xml:space="preserve">расширение представлений о русском языке как духовной, нравственной и культурной ценности народа; </w:t>
      </w:r>
    </w:p>
    <w:p w:rsidR="00A1661C" w:rsidRPr="00A1661C" w:rsidRDefault="00A1661C" w:rsidP="00A1661C">
      <w:pPr>
        <w:tabs>
          <w:tab w:val="left" w:pos="709"/>
        </w:tabs>
        <w:spacing w:after="0" w:line="240" w:lineRule="auto"/>
        <w:ind w:firstLine="567"/>
        <w:rPr>
          <w:rFonts w:ascii="Times New Roman" w:eastAsia="Times New Roman" w:hAnsi="Times New Roman" w:cs="Times New Roman"/>
          <w:sz w:val="24"/>
          <w:szCs w:val="24"/>
          <w:lang w:val="ru-RU" w:eastAsia="ru-RU"/>
        </w:rPr>
      </w:pPr>
      <w:r w:rsidRPr="00A1661C">
        <w:rPr>
          <w:rFonts w:ascii="Times New Roman" w:eastAsia="Times New Roman" w:hAnsi="Times New Roman" w:cs="Times New Roman"/>
          <w:sz w:val="24"/>
          <w:szCs w:val="24"/>
          <w:lang w:val="ru-RU" w:eastAsia="ru-RU"/>
        </w:rPr>
        <w:t xml:space="preserve">осознание национального своеобразия русского языка; </w:t>
      </w:r>
    </w:p>
    <w:p w:rsidR="00A1661C" w:rsidRPr="00A1661C" w:rsidRDefault="00A1661C" w:rsidP="00A1661C">
      <w:pPr>
        <w:tabs>
          <w:tab w:val="left" w:pos="709"/>
        </w:tabs>
        <w:spacing w:after="0" w:line="240" w:lineRule="auto"/>
        <w:ind w:firstLine="567"/>
        <w:rPr>
          <w:rFonts w:ascii="Times New Roman" w:eastAsia="Times New Roman" w:hAnsi="Times New Roman" w:cs="Times New Roman"/>
          <w:sz w:val="24"/>
          <w:szCs w:val="24"/>
          <w:lang w:val="ru-RU" w:eastAsia="ru-RU"/>
        </w:rPr>
      </w:pPr>
      <w:r w:rsidRPr="00A1661C">
        <w:rPr>
          <w:rFonts w:ascii="Times New Roman" w:eastAsia="Times New Roman" w:hAnsi="Times New Roman" w:cs="Times New Roman"/>
          <w:sz w:val="24"/>
          <w:szCs w:val="24"/>
          <w:lang w:val="ru-RU" w:eastAsia="ru-RU"/>
        </w:rPr>
        <w:t xml:space="preserve">формирование познавательного интереса, любви, уважительного отношения к русскому языку, а через него – к родной культуре; </w:t>
      </w:r>
    </w:p>
    <w:p w:rsidR="00A1661C" w:rsidRPr="00A1661C" w:rsidRDefault="00A1661C" w:rsidP="00A1661C">
      <w:pPr>
        <w:tabs>
          <w:tab w:val="left" w:pos="709"/>
        </w:tabs>
        <w:spacing w:after="0" w:line="240" w:lineRule="auto"/>
        <w:ind w:firstLine="567"/>
        <w:rPr>
          <w:rFonts w:ascii="Times New Roman" w:eastAsia="Times New Roman" w:hAnsi="Times New Roman" w:cs="Times New Roman"/>
          <w:sz w:val="24"/>
          <w:szCs w:val="24"/>
          <w:lang w:val="ru-RU" w:eastAsia="ru-RU"/>
        </w:rPr>
      </w:pPr>
      <w:r w:rsidRPr="00A1661C">
        <w:rPr>
          <w:rFonts w:ascii="Times New Roman" w:eastAsia="Times New Roman" w:hAnsi="Times New Roman" w:cs="Times New Roman"/>
          <w:sz w:val="24"/>
          <w:szCs w:val="24"/>
          <w:lang w:val="ru-RU" w:eastAsia="ru-RU"/>
        </w:rPr>
        <w:lastRenderedPageBreak/>
        <w:t>воспитание уважительного отношения к культурам и языкам народов России; овладение культурой межнационального общения;</w:t>
      </w:r>
    </w:p>
    <w:p w:rsidR="00A1661C" w:rsidRPr="00A1661C" w:rsidRDefault="00A1661C" w:rsidP="00A1661C">
      <w:pPr>
        <w:tabs>
          <w:tab w:val="left" w:pos="709"/>
        </w:tabs>
        <w:spacing w:after="0" w:line="240" w:lineRule="auto"/>
        <w:ind w:firstLine="567"/>
        <w:rPr>
          <w:rFonts w:ascii="Times New Roman" w:eastAsia="Times New Roman" w:hAnsi="Times New Roman" w:cs="Times New Roman"/>
          <w:sz w:val="24"/>
          <w:szCs w:val="24"/>
          <w:lang w:val="ru-RU" w:eastAsia="ru-RU"/>
        </w:rPr>
      </w:pPr>
    </w:p>
    <w:p w:rsidR="00A1661C" w:rsidRPr="00A1661C" w:rsidRDefault="00A1661C" w:rsidP="00A1661C">
      <w:pPr>
        <w:tabs>
          <w:tab w:val="left" w:pos="709"/>
        </w:tabs>
        <w:spacing w:after="0" w:line="240" w:lineRule="auto"/>
        <w:ind w:firstLine="567"/>
        <w:rPr>
          <w:rFonts w:ascii="Times New Roman" w:eastAsia="Times New Roman" w:hAnsi="Times New Roman" w:cs="Times New Roman"/>
          <w:sz w:val="24"/>
          <w:szCs w:val="24"/>
          <w:lang w:val="ru-RU" w:eastAsia="ru-RU"/>
        </w:rPr>
      </w:pPr>
      <w:r w:rsidRPr="00A1661C">
        <w:rPr>
          <w:rFonts w:ascii="Times New Roman" w:eastAsia="Times New Roman" w:hAnsi="Times New Roman" w:cs="Times New Roman"/>
          <w:sz w:val="24"/>
          <w:szCs w:val="24"/>
          <w:lang w:val="ru-RU" w:eastAsia="ru-RU"/>
        </w:rPr>
        <w:t xml:space="preserve">Важнейшими </w:t>
      </w:r>
      <w:r w:rsidRPr="00A1661C">
        <w:rPr>
          <w:rFonts w:ascii="Times New Roman" w:eastAsia="Times New Roman" w:hAnsi="Times New Roman" w:cs="Times New Roman"/>
          <w:b/>
          <w:sz w:val="24"/>
          <w:szCs w:val="24"/>
          <w:lang w:val="ru-RU" w:eastAsia="ru-RU"/>
        </w:rPr>
        <w:t>задачами</w:t>
      </w:r>
      <w:r w:rsidRPr="00A1661C">
        <w:rPr>
          <w:rFonts w:ascii="Times New Roman" w:eastAsia="Times New Roman" w:hAnsi="Times New Roman" w:cs="Times New Roman"/>
          <w:sz w:val="24"/>
          <w:szCs w:val="24"/>
          <w:lang w:val="ru-RU" w:eastAsia="ru-RU"/>
        </w:rPr>
        <w:t xml:space="preserve"> курса являются приобщение обучающихся к фактам русской языковой истории в связи с историей русского народа, формирование первоначальных представлений младших школьников о сходстве и различиях русского и других языков в контексте богатства и своеобразия языков, национальных традиций и культур народов России и мира; расширение представлений о русской языковой картине мира, о национальном языке как базе общезначимых нравственно-интеллектуальных ценностей, поведенческих стереотипов и т.п., что способствует воспитанию патриотического чувства, гражданственности, национального самосознания и уважения к языкам и культурам других народов нашей страны и мира.  </w:t>
      </w:r>
    </w:p>
    <w:p w:rsidR="00025D10" w:rsidRPr="00025D10" w:rsidRDefault="00025D10" w:rsidP="00025D10">
      <w:pPr>
        <w:spacing w:after="0" w:line="240" w:lineRule="auto"/>
        <w:contextualSpacing/>
        <w:rPr>
          <w:rFonts w:ascii="Times New Roman" w:eastAsia="Times New Roman" w:hAnsi="Times New Roman" w:cs="Times New Roman"/>
          <w:sz w:val="24"/>
          <w:szCs w:val="24"/>
          <w:lang w:val="ru-RU" w:eastAsia="ru-RU"/>
        </w:rPr>
      </w:pPr>
    </w:p>
    <w:p w:rsidR="00025D10" w:rsidRPr="00025D10" w:rsidRDefault="00025D10" w:rsidP="00025D10">
      <w:pPr>
        <w:tabs>
          <w:tab w:val="left" w:pos="887"/>
        </w:tabs>
        <w:spacing w:before="66" w:line="292" w:lineRule="auto"/>
        <w:ind w:right="1333" w:firstLine="709"/>
        <w:rPr>
          <w:rFonts w:ascii="Times New Roman" w:hAnsi="Times New Roman" w:cs="Times New Roman"/>
          <w:b/>
          <w:sz w:val="24"/>
          <w:szCs w:val="24"/>
          <w:lang w:val="ru-RU"/>
        </w:rPr>
      </w:pPr>
      <w:r w:rsidRPr="00025D10">
        <w:rPr>
          <w:rFonts w:ascii="Times New Roman" w:hAnsi="Times New Roman" w:cs="Times New Roman"/>
          <w:b/>
          <w:sz w:val="24"/>
          <w:szCs w:val="24"/>
          <w:lang w:val="ru-RU"/>
        </w:rPr>
        <w:t>МЕСТОУЧЕБНОГОПРЕДМЕТА</w:t>
      </w:r>
      <w:r>
        <w:rPr>
          <w:rFonts w:ascii="Times New Roman" w:hAnsi="Times New Roman" w:cs="Times New Roman"/>
          <w:b/>
          <w:sz w:val="24"/>
          <w:szCs w:val="24"/>
          <w:lang w:val="ru-RU"/>
        </w:rPr>
        <w:t>РОДНОЙ ЯЗЫК(РУССКИЙ)</w:t>
      </w:r>
      <w:r w:rsidRPr="00025D10">
        <w:rPr>
          <w:rFonts w:ascii="Times New Roman" w:hAnsi="Times New Roman" w:cs="Times New Roman"/>
          <w:b/>
          <w:sz w:val="24"/>
          <w:szCs w:val="24"/>
          <w:lang w:val="ru-RU"/>
        </w:rPr>
        <w:t>»ВУЧЕБНОМ ПЛАНЕ</w:t>
      </w:r>
    </w:p>
    <w:p w:rsidR="00025D10" w:rsidRPr="00A1661C" w:rsidRDefault="00025D10" w:rsidP="00025D10">
      <w:pPr>
        <w:widowControl w:val="0"/>
        <w:autoSpaceDE w:val="0"/>
        <w:autoSpaceDN w:val="0"/>
        <w:spacing w:before="228" w:after="0" w:line="240" w:lineRule="auto"/>
        <w:ind w:right="624" w:firstLine="709"/>
        <w:contextualSpacing/>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Рабочая программа рассчитана на 34 учебных часа (1 час в неделю) 34 учебные недели в 3 классе.</w:t>
      </w:r>
    </w:p>
    <w:p w:rsidR="00025D10" w:rsidRPr="00A1661C" w:rsidRDefault="00025D10" w:rsidP="00025D10">
      <w:pPr>
        <w:autoSpaceDE w:val="0"/>
        <w:autoSpaceDN w:val="0"/>
        <w:adjustRightInd w:val="0"/>
        <w:spacing w:line="240" w:lineRule="auto"/>
        <w:ind w:firstLine="709"/>
        <w:contextualSpacing/>
        <w:jc w:val="both"/>
        <w:rPr>
          <w:rFonts w:ascii="Times New Roman" w:eastAsia="Times New Roman" w:hAnsi="Times New Roman" w:cs="Times New Roman"/>
          <w:sz w:val="24"/>
          <w:szCs w:val="24"/>
          <w:lang w:val="ru-RU" w:eastAsia="ru-RU"/>
        </w:rPr>
      </w:pPr>
      <w:r w:rsidRPr="00A1661C">
        <w:rPr>
          <w:rFonts w:ascii="Times New Roman" w:eastAsia="Times New Roman" w:hAnsi="Times New Roman" w:cs="Times New Roman"/>
          <w:lang w:val="ru-RU" w:eastAsia="ru-RU"/>
        </w:rPr>
        <w:t xml:space="preserve">Рабочая программа составлена на основе </w:t>
      </w:r>
      <w:r w:rsidRPr="00A1661C">
        <w:rPr>
          <w:rFonts w:ascii="Times New Roman" w:eastAsia="Times New Roman" w:hAnsi="Times New Roman" w:cs="Times New Roman"/>
          <w:sz w:val="24"/>
          <w:szCs w:val="24"/>
          <w:lang w:val="ru-RU" w:eastAsia="ru-RU"/>
        </w:rPr>
        <w:t xml:space="preserve">примерной программы по учебному предмету «Русский родной язык» для образовательных организаций, реализующих программы начального общего образования авторского коллектива: О.М. Александрова, Л.А. Вербицкая, С.И. Богданов, Е.И. Казакова, М.И. Кузнецова, Л.В. </w:t>
      </w:r>
      <w:proofErr w:type="spellStart"/>
      <w:r w:rsidRPr="00A1661C">
        <w:rPr>
          <w:rFonts w:ascii="Times New Roman" w:eastAsia="Times New Roman" w:hAnsi="Times New Roman" w:cs="Times New Roman"/>
          <w:sz w:val="24"/>
          <w:szCs w:val="24"/>
          <w:lang w:val="ru-RU" w:eastAsia="ru-RU"/>
        </w:rPr>
        <w:t>Петленко</w:t>
      </w:r>
      <w:proofErr w:type="spellEnd"/>
      <w:r w:rsidRPr="00A1661C">
        <w:rPr>
          <w:rFonts w:ascii="Times New Roman" w:eastAsia="Times New Roman" w:hAnsi="Times New Roman" w:cs="Times New Roman"/>
          <w:sz w:val="24"/>
          <w:szCs w:val="24"/>
          <w:lang w:val="ru-RU" w:eastAsia="ru-RU"/>
        </w:rPr>
        <w:t xml:space="preserve">, В.Ю. Романова, Рябинина Л. А., О.В. Соколова </w:t>
      </w:r>
    </w:p>
    <w:p w:rsidR="00025D10" w:rsidRPr="00A1661C" w:rsidRDefault="00025D10" w:rsidP="00025D10">
      <w:pPr>
        <w:autoSpaceDE w:val="0"/>
        <w:autoSpaceDN w:val="0"/>
        <w:adjustRightInd w:val="0"/>
        <w:spacing w:line="240" w:lineRule="auto"/>
        <w:ind w:firstLine="709"/>
        <w:contextualSpacing/>
        <w:jc w:val="both"/>
        <w:rPr>
          <w:rFonts w:ascii="Times New Roman" w:eastAsia="Times New Roman" w:hAnsi="Times New Roman" w:cs="Times New Roman"/>
          <w:i/>
          <w:sz w:val="24"/>
          <w:szCs w:val="24"/>
          <w:lang w:val="ru-RU" w:eastAsia="ru-RU"/>
        </w:rPr>
      </w:pPr>
    </w:p>
    <w:p w:rsidR="00025D10" w:rsidRPr="00A1661C" w:rsidRDefault="00025D10" w:rsidP="00025D10">
      <w:pPr>
        <w:autoSpaceDE w:val="0"/>
        <w:autoSpaceDN w:val="0"/>
        <w:adjustRightInd w:val="0"/>
        <w:spacing w:line="240" w:lineRule="auto"/>
        <w:ind w:firstLine="709"/>
        <w:contextualSpacing/>
        <w:jc w:val="both"/>
        <w:rPr>
          <w:rFonts w:ascii="Times New Roman" w:eastAsia="Times New Roman" w:hAnsi="Times New Roman" w:cs="Times New Roman"/>
          <w:sz w:val="24"/>
          <w:szCs w:val="24"/>
          <w:lang w:val="ru-RU" w:eastAsia="ru-RU"/>
        </w:rPr>
      </w:pPr>
      <w:r w:rsidRPr="00A1661C">
        <w:rPr>
          <w:rFonts w:ascii="Times New Roman" w:eastAsia="Times New Roman" w:hAnsi="Times New Roman" w:cs="Times New Roman"/>
          <w:b/>
          <w:sz w:val="24"/>
          <w:lang w:val="ru-RU" w:eastAsia="ru-RU"/>
        </w:rPr>
        <w:t>УМК</w:t>
      </w:r>
      <w:r w:rsidRPr="00A1661C">
        <w:rPr>
          <w:rFonts w:ascii="Times New Roman" w:eastAsia="Times New Roman" w:hAnsi="Times New Roman" w:cs="Times New Roman"/>
          <w:sz w:val="24"/>
          <w:lang w:val="ru-RU" w:eastAsia="ru-RU"/>
        </w:rPr>
        <w:t xml:space="preserve"> авторского коллектива: </w:t>
      </w:r>
      <w:r w:rsidRPr="00A1661C">
        <w:rPr>
          <w:rFonts w:ascii="Times New Roman" w:eastAsia="Times New Roman" w:hAnsi="Times New Roman" w:cs="Times New Roman"/>
          <w:sz w:val="24"/>
          <w:szCs w:val="24"/>
          <w:lang w:val="ru-RU" w:eastAsia="ru-RU"/>
        </w:rPr>
        <w:t xml:space="preserve">О.М. Александрова, Л.А. Вербицкая, С.И. Богданов, Е.И. Казакова, М.И. Кузнецова, Л.В. </w:t>
      </w:r>
      <w:proofErr w:type="spellStart"/>
      <w:r w:rsidRPr="00A1661C">
        <w:rPr>
          <w:rFonts w:ascii="Times New Roman" w:eastAsia="Times New Roman" w:hAnsi="Times New Roman" w:cs="Times New Roman"/>
          <w:sz w:val="24"/>
          <w:szCs w:val="24"/>
          <w:lang w:val="ru-RU" w:eastAsia="ru-RU"/>
        </w:rPr>
        <w:t>Петленко</w:t>
      </w:r>
      <w:proofErr w:type="spellEnd"/>
      <w:r w:rsidRPr="00A1661C">
        <w:rPr>
          <w:rFonts w:ascii="Times New Roman" w:eastAsia="Times New Roman" w:hAnsi="Times New Roman" w:cs="Times New Roman"/>
          <w:sz w:val="24"/>
          <w:szCs w:val="24"/>
          <w:lang w:val="ru-RU" w:eastAsia="ru-RU"/>
        </w:rPr>
        <w:t xml:space="preserve">, В.Ю. Романова, Рябинина Л. А., О.В. Соколова </w:t>
      </w:r>
    </w:p>
    <w:p w:rsidR="00025D10" w:rsidRDefault="00025D10" w:rsidP="00025D10">
      <w:pPr>
        <w:spacing w:after="0" w:line="240" w:lineRule="auto"/>
        <w:ind w:firstLine="709"/>
        <w:contextualSpacing/>
        <w:rPr>
          <w:rFonts w:ascii="Times New Roman" w:eastAsia="Times New Roman" w:hAnsi="Times New Roman" w:cs="Times New Roman"/>
          <w:sz w:val="24"/>
          <w:szCs w:val="24"/>
          <w:lang w:val="ru-RU" w:eastAsia="ru-RU"/>
        </w:rPr>
      </w:pPr>
      <w:r w:rsidRPr="00A1661C">
        <w:rPr>
          <w:rFonts w:ascii="Times New Roman" w:eastAsia="Times New Roman" w:hAnsi="Times New Roman" w:cs="Times New Roman"/>
          <w:b/>
          <w:bCs/>
          <w:color w:val="000000"/>
          <w:sz w:val="24"/>
          <w:szCs w:val="24"/>
          <w:shd w:val="clear" w:color="auto" w:fill="FFFFFF"/>
          <w:lang w:val="ru-RU" w:eastAsia="ru-RU"/>
        </w:rPr>
        <w:t xml:space="preserve">Учебник: </w:t>
      </w:r>
      <w:r w:rsidRPr="00A1661C">
        <w:rPr>
          <w:rFonts w:ascii="Times New Roman" w:eastAsia="Times New Roman" w:hAnsi="Times New Roman" w:cs="Times New Roman"/>
          <w:bCs/>
          <w:color w:val="000000"/>
          <w:sz w:val="24"/>
          <w:szCs w:val="24"/>
          <w:shd w:val="clear" w:color="auto" w:fill="FFFFFF"/>
          <w:lang w:val="ru-RU" w:eastAsia="ru-RU"/>
        </w:rPr>
        <w:t>Александрова О.М., Вербицкая Л.А., Богданов С.И. Русский родной язык. 3 класс. Учебное пособие.- М.: Просвещение. 2019.</w:t>
      </w:r>
    </w:p>
    <w:p w:rsidR="00025D10" w:rsidRPr="00025D10" w:rsidRDefault="00025D10" w:rsidP="00025D10">
      <w:pPr>
        <w:widowControl w:val="0"/>
        <w:autoSpaceDE w:val="0"/>
        <w:autoSpaceDN w:val="0"/>
        <w:spacing w:after="0" w:line="240" w:lineRule="auto"/>
        <w:ind w:right="305" w:firstLine="709"/>
        <w:rPr>
          <w:rFonts w:ascii="Times New Roman" w:eastAsia="Times New Roman" w:hAnsi="Times New Roman" w:cs="Times New Roman"/>
          <w:sz w:val="24"/>
          <w:szCs w:val="24"/>
          <w:lang w:val="ru-RU"/>
        </w:rPr>
      </w:pPr>
    </w:p>
    <w:p w:rsidR="00025D10" w:rsidRPr="00025D10" w:rsidRDefault="00025D10" w:rsidP="00025D10">
      <w:pPr>
        <w:spacing w:after="0"/>
        <w:ind w:firstLine="709"/>
        <w:rPr>
          <w:b/>
          <w:bCs/>
          <w:lang w:val="ru-RU"/>
        </w:rPr>
      </w:pPr>
    </w:p>
    <w:p w:rsidR="00025D10" w:rsidRPr="00A1661C" w:rsidRDefault="00025D10">
      <w:pPr>
        <w:rPr>
          <w:lang w:val="ru-RU"/>
        </w:rPr>
        <w:sectPr w:rsidR="00025D10" w:rsidRPr="00A1661C">
          <w:pgSz w:w="11906" w:h="16383"/>
          <w:pgMar w:top="1134" w:right="850" w:bottom="1134" w:left="1701" w:header="720" w:footer="720" w:gutter="0"/>
          <w:cols w:space="720"/>
        </w:sectPr>
      </w:pPr>
    </w:p>
    <w:p w:rsidR="00EA6718" w:rsidRPr="00A1661C" w:rsidRDefault="003F0D9A" w:rsidP="00A1661C">
      <w:pPr>
        <w:spacing w:after="0"/>
        <w:ind w:left="120"/>
        <w:rPr>
          <w:lang w:val="ru-RU"/>
        </w:rPr>
      </w:pPr>
      <w:bookmarkStart w:id="2" w:name="block-40489020"/>
      <w:bookmarkEnd w:id="1"/>
      <w:r w:rsidRPr="00A1661C">
        <w:rPr>
          <w:rFonts w:ascii="Times New Roman" w:hAnsi="Times New Roman"/>
          <w:b/>
          <w:color w:val="333333"/>
          <w:sz w:val="28"/>
          <w:lang w:val="ru-RU"/>
        </w:rPr>
        <w:lastRenderedPageBreak/>
        <w:t xml:space="preserve">СОДЕРЖАНИЕ УЧЕБНОГО ПРЕДМЕТА </w:t>
      </w:r>
      <w:r w:rsidR="00A1661C">
        <w:rPr>
          <w:rFonts w:ascii="Times New Roman" w:hAnsi="Times New Roman"/>
          <w:b/>
          <w:color w:val="333333"/>
          <w:sz w:val="28"/>
          <w:lang w:val="ru-RU"/>
        </w:rPr>
        <w:t>«Родной язык (русский)</w:t>
      </w:r>
    </w:p>
    <w:p w:rsidR="00EA6718" w:rsidRPr="00A1661C" w:rsidRDefault="003F0D9A" w:rsidP="00A1661C">
      <w:pPr>
        <w:spacing w:after="0"/>
        <w:ind w:left="120"/>
        <w:rPr>
          <w:lang w:val="ru-RU"/>
        </w:rPr>
      </w:pPr>
      <w:r w:rsidRPr="00A1661C">
        <w:rPr>
          <w:rFonts w:ascii="Times New Roman" w:hAnsi="Times New Roman"/>
          <w:color w:val="333333"/>
          <w:sz w:val="28"/>
          <w:lang w:val="ru-RU"/>
        </w:rPr>
        <w:t>3 КЛАСС</w:t>
      </w:r>
    </w:p>
    <w:p w:rsidR="00A1661C" w:rsidRPr="00A1661C" w:rsidRDefault="00A1661C" w:rsidP="00A1661C">
      <w:pPr>
        <w:spacing w:line="360" w:lineRule="auto"/>
        <w:ind w:firstLine="426"/>
        <w:rPr>
          <w:rFonts w:ascii="Times New Roman" w:eastAsia="Times New Roman" w:hAnsi="Times New Roman" w:cs="Times New Roman"/>
          <w:b/>
          <w:sz w:val="24"/>
          <w:szCs w:val="24"/>
          <w:lang w:val="ru-RU" w:eastAsia="ru-RU"/>
        </w:rPr>
      </w:pPr>
      <w:r w:rsidRPr="00A1661C">
        <w:rPr>
          <w:rFonts w:ascii="Times New Roman" w:eastAsia="Times New Roman" w:hAnsi="Times New Roman" w:cs="Times New Roman"/>
          <w:b/>
          <w:sz w:val="24"/>
          <w:szCs w:val="24"/>
          <w:lang w:val="ru-RU" w:eastAsia="ru-RU"/>
        </w:rPr>
        <w:t xml:space="preserve">Раздел 1. Русский язык: прошлое и настоящее </w:t>
      </w:r>
    </w:p>
    <w:p w:rsidR="00A1661C" w:rsidRPr="00A1661C" w:rsidRDefault="00A1661C" w:rsidP="00A1661C">
      <w:pPr>
        <w:spacing w:after="0" w:line="240" w:lineRule="auto"/>
        <w:jc w:val="both"/>
        <w:rPr>
          <w:rFonts w:ascii="Times New Roman" w:eastAsia="Times New Roman" w:hAnsi="Times New Roman" w:cs="Times New Roman"/>
          <w:sz w:val="24"/>
          <w:szCs w:val="24"/>
          <w:lang w:val="ru-RU" w:eastAsia="ru-RU"/>
        </w:rPr>
      </w:pPr>
      <w:proofErr w:type="gramStart"/>
      <w:r w:rsidRPr="00A1661C">
        <w:rPr>
          <w:rFonts w:ascii="Times New Roman" w:eastAsia="Times New Roman" w:hAnsi="Times New Roman" w:cs="Times New Roman"/>
          <w:sz w:val="24"/>
          <w:szCs w:val="24"/>
          <w:lang w:val="ru-RU" w:eastAsia="ru-RU"/>
        </w:rPr>
        <w:t>Слова, связанные с особенностями мировосприятия и отношений  между людьми (</w:t>
      </w:r>
      <w:r w:rsidRPr="00A1661C">
        <w:rPr>
          <w:rFonts w:ascii="Times New Roman" w:eastAsia="Times New Roman" w:hAnsi="Times New Roman" w:cs="Times New Roman"/>
          <w:i/>
          <w:sz w:val="24"/>
          <w:szCs w:val="24"/>
          <w:lang w:val="ru-RU" w:eastAsia="ru-RU"/>
        </w:rPr>
        <w:t>правда – ложь, друг – недруг, брат – братство – побратим</w:t>
      </w:r>
      <w:r w:rsidRPr="00A1661C">
        <w:rPr>
          <w:rFonts w:ascii="Times New Roman" w:eastAsia="Times New Roman" w:hAnsi="Times New Roman" w:cs="Times New Roman"/>
          <w:sz w:val="24"/>
          <w:szCs w:val="24"/>
          <w:lang w:val="ru-RU" w:eastAsia="ru-RU"/>
        </w:rPr>
        <w:t>).</w:t>
      </w:r>
      <w:proofErr w:type="gramEnd"/>
    </w:p>
    <w:p w:rsidR="00A1661C" w:rsidRPr="00A1661C" w:rsidRDefault="00A1661C" w:rsidP="00A1661C">
      <w:pPr>
        <w:spacing w:after="0" w:line="240" w:lineRule="auto"/>
        <w:jc w:val="both"/>
        <w:rPr>
          <w:rFonts w:ascii="Times New Roman" w:eastAsia="Times New Roman" w:hAnsi="Times New Roman" w:cs="Times New Roman"/>
          <w:sz w:val="24"/>
          <w:szCs w:val="24"/>
          <w:lang w:val="ru-RU" w:eastAsia="ru-RU"/>
        </w:rPr>
      </w:pPr>
      <w:r w:rsidRPr="00A1661C">
        <w:rPr>
          <w:rFonts w:ascii="Times New Roman" w:eastAsia="Times New Roman" w:hAnsi="Times New Roman" w:cs="Times New Roman"/>
          <w:sz w:val="24"/>
          <w:szCs w:val="24"/>
          <w:lang w:val="ru-RU" w:eastAsia="ru-RU"/>
        </w:rPr>
        <w:t>Слова, называющие природные явления и растения (образные названия ветра, дождя, снега; названия растений).</w:t>
      </w:r>
    </w:p>
    <w:p w:rsidR="00A1661C" w:rsidRPr="00A1661C" w:rsidRDefault="00A1661C" w:rsidP="00A1661C">
      <w:pPr>
        <w:spacing w:after="0" w:line="240" w:lineRule="auto"/>
        <w:jc w:val="both"/>
        <w:rPr>
          <w:rFonts w:ascii="Times New Roman" w:eastAsia="Times New Roman" w:hAnsi="Times New Roman" w:cs="Times New Roman"/>
          <w:sz w:val="24"/>
          <w:szCs w:val="24"/>
          <w:lang w:val="ru-RU" w:eastAsia="ru-RU"/>
        </w:rPr>
      </w:pPr>
      <w:r w:rsidRPr="00A1661C">
        <w:rPr>
          <w:rFonts w:ascii="Times New Roman" w:eastAsia="Times New Roman" w:hAnsi="Times New Roman" w:cs="Times New Roman"/>
          <w:sz w:val="24"/>
          <w:szCs w:val="24"/>
          <w:lang w:val="ru-RU" w:eastAsia="ru-RU"/>
        </w:rPr>
        <w:t>Слова, называющие предметы и явления традиционной русской культуры: слова, называющие занятия людей (</w:t>
      </w:r>
      <w:r w:rsidRPr="00A1661C">
        <w:rPr>
          <w:rFonts w:ascii="Times New Roman" w:eastAsia="Times New Roman" w:hAnsi="Times New Roman" w:cs="Times New Roman"/>
          <w:i/>
          <w:sz w:val="24"/>
          <w:szCs w:val="24"/>
          <w:lang w:val="ru-RU" w:eastAsia="ru-RU"/>
        </w:rPr>
        <w:t>ямщик, извозчик, коробейник, лавочник</w:t>
      </w:r>
      <w:r w:rsidRPr="00A1661C">
        <w:rPr>
          <w:rFonts w:ascii="Times New Roman" w:eastAsia="Times New Roman" w:hAnsi="Times New Roman" w:cs="Times New Roman"/>
          <w:sz w:val="24"/>
          <w:szCs w:val="24"/>
          <w:lang w:val="ru-RU" w:eastAsia="ru-RU"/>
        </w:rPr>
        <w:t xml:space="preserve">). </w:t>
      </w:r>
    </w:p>
    <w:p w:rsidR="00A1661C" w:rsidRPr="00A1661C" w:rsidRDefault="00A1661C" w:rsidP="00A1661C">
      <w:pPr>
        <w:spacing w:after="0" w:line="240" w:lineRule="auto"/>
        <w:jc w:val="both"/>
        <w:rPr>
          <w:rFonts w:ascii="Times New Roman" w:eastAsia="Times New Roman" w:hAnsi="Times New Roman" w:cs="Times New Roman"/>
          <w:sz w:val="24"/>
          <w:szCs w:val="24"/>
          <w:lang w:val="ru-RU" w:eastAsia="ru-RU"/>
        </w:rPr>
      </w:pPr>
      <w:r w:rsidRPr="00A1661C">
        <w:rPr>
          <w:rFonts w:ascii="Times New Roman" w:eastAsia="Times New Roman" w:hAnsi="Times New Roman" w:cs="Times New Roman"/>
          <w:sz w:val="24"/>
          <w:szCs w:val="24"/>
          <w:lang w:val="ru-RU" w:eastAsia="ru-RU"/>
        </w:rPr>
        <w:t>Слова, обозначающие предметы традиционной русской культуры: слова, называющие музыкальные инструменты (</w:t>
      </w:r>
      <w:r w:rsidRPr="00A1661C">
        <w:rPr>
          <w:rFonts w:ascii="Times New Roman" w:eastAsia="Times New Roman" w:hAnsi="Times New Roman" w:cs="Times New Roman"/>
          <w:i/>
          <w:sz w:val="24"/>
          <w:szCs w:val="24"/>
          <w:lang w:val="ru-RU" w:eastAsia="ru-RU"/>
        </w:rPr>
        <w:t>балалайка, гусли, гармонь</w:t>
      </w:r>
      <w:r w:rsidRPr="00A1661C">
        <w:rPr>
          <w:rFonts w:ascii="Times New Roman" w:eastAsia="Times New Roman" w:hAnsi="Times New Roman" w:cs="Times New Roman"/>
          <w:sz w:val="24"/>
          <w:szCs w:val="24"/>
          <w:lang w:val="ru-RU" w:eastAsia="ru-RU"/>
        </w:rPr>
        <w:t xml:space="preserve">). </w:t>
      </w:r>
    </w:p>
    <w:p w:rsidR="00A1661C" w:rsidRPr="00A1661C" w:rsidRDefault="00A1661C" w:rsidP="00A1661C">
      <w:pPr>
        <w:spacing w:after="0" w:line="240" w:lineRule="auto"/>
        <w:jc w:val="both"/>
        <w:rPr>
          <w:rFonts w:ascii="Times New Roman" w:eastAsia="Times New Roman" w:hAnsi="Times New Roman" w:cs="Times New Roman"/>
          <w:sz w:val="24"/>
          <w:szCs w:val="24"/>
          <w:lang w:val="ru-RU" w:eastAsia="ru-RU"/>
        </w:rPr>
      </w:pPr>
      <w:r w:rsidRPr="00A1661C">
        <w:rPr>
          <w:rFonts w:ascii="Times New Roman" w:eastAsia="Times New Roman" w:hAnsi="Times New Roman" w:cs="Times New Roman"/>
          <w:sz w:val="24"/>
          <w:szCs w:val="24"/>
          <w:lang w:val="ru-RU" w:eastAsia="ru-RU"/>
        </w:rPr>
        <w:t xml:space="preserve">Названия старинных русских городов, сведения о происхождении этих названий. </w:t>
      </w:r>
    </w:p>
    <w:p w:rsidR="00A1661C" w:rsidRPr="00A1661C" w:rsidRDefault="00A1661C" w:rsidP="00A1661C">
      <w:pPr>
        <w:spacing w:after="0" w:line="240" w:lineRule="auto"/>
        <w:jc w:val="both"/>
        <w:rPr>
          <w:rFonts w:ascii="Times New Roman" w:eastAsia="Times New Roman" w:hAnsi="Times New Roman" w:cs="Times New Roman"/>
          <w:sz w:val="24"/>
          <w:szCs w:val="24"/>
          <w:lang w:val="ru-RU" w:eastAsia="ru-RU"/>
        </w:rPr>
      </w:pPr>
      <w:r w:rsidRPr="00A1661C">
        <w:rPr>
          <w:rFonts w:ascii="Times New Roman" w:eastAsia="Times New Roman" w:hAnsi="Times New Roman" w:cs="Times New Roman"/>
          <w:sz w:val="24"/>
          <w:szCs w:val="24"/>
          <w:lang w:val="ru-RU" w:eastAsia="ru-RU"/>
        </w:rPr>
        <w:t>Проектные задания: «Откуда в русском языке эта фамилия»; «История моего имени и фамилии» (приобретение опыта поиска информации о происхождении слов).</w:t>
      </w:r>
    </w:p>
    <w:p w:rsidR="00A1661C" w:rsidRPr="00A1661C" w:rsidRDefault="00A1661C" w:rsidP="00A1661C">
      <w:pPr>
        <w:spacing w:after="0" w:line="240" w:lineRule="auto"/>
        <w:jc w:val="both"/>
        <w:rPr>
          <w:rFonts w:ascii="Times New Roman" w:eastAsia="Times New Roman" w:hAnsi="Times New Roman" w:cs="Times New Roman"/>
          <w:sz w:val="24"/>
          <w:szCs w:val="24"/>
          <w:lang w:val="ru-RU" w:eastAsia="ru-RU"/>
        </w:rPr>
      </w:pPr>
    </w:p>
    <w:p w:rsidR="00A1661C" w:rsidRPr="00A1661C" w:rsidRDefault="00A1661C" w:rsidP="00A1661C">
      <w:pPr>
        <w:spacing w:line="360" w:lineRule="auto"/>
        <w:jc w:val="both"/>
        <w:rPr>
          <w:rFonts w:ascii="Times New Roman" w:eastAsia="Times New Roman" w:hAnsi="Times New Roman" w:cs="Times New Roman"/>
          <w:b/>
          <w:sz w:val="24"/>
          <w:szCs w:val="24"/>
          <w:lang w:val="ru-RU" w:eastAsia="ru-RU"/>
        </w:rPr>
      </w:pPr>
      <w:r w:rsidRPr="00A1661C">
        <w:rPr>
          <w:rFonts w:ascii="Times New Roman" w:eastAsia="Times New Roman" w:hAnsi="Times New Roman" w:cs="Times New Roman"/>
          <w:b/>
          <w:sz w:val="24"/>
          <w:szCs w:val="24"/>
          <w:lang w:val="ru-RU" w:eastAsia="ru-RU"/>
        </w:rPr>
        <w:t xml:space="preserve">Раздел 2. Язык в действии </w:t>
      </w:r>
    </w:p>
    <w:p w:rsidR="00A1661C" w:rsidRPr="00A1661C" w:rsidRDefault="00A1661C" w:rsidP="00A1661C">
      <w:pPr>
        <w:spacing w:after="0" w:line="240" w:lineRule="auto"/>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Как правильно произносить слова (пропедевтическая работа по предупреждению ошибок в произношении слов в речи).</w:t>
      </w:r>
    </w:p>
    <w:p w:rsidR="00A1661C" w:rsidRPr="00A1661C" w:rsidRDefault="00A1661C" w:rsidP="00A1661C">
      <w:pPr>
        <w:spacing w:after="0" w:line="240" w:lineRule="auto"/>
        <w:jc w:val="both"/>
        <w:rPr>
          <w:rFonts w:ascii="Times New Roman" w:eastAsia="Times New Roman" w:hAnsi="Times New Roman" w:cs="Times New Roman"/>
          <w:sz w:val="24"/>
          <w:szCs w:val="24"/>
          <w:lang w:val="ru-RU" w:eastAsia="ru-RU"/>
        </w:rPr>
      </w:pPr>
      <w:r w:rsidRPr="00A1661C">
        <w:rPr>
          <w:rFonts w:ascii="Times New Roman" w:eastAsia="Times New Roman" w:hAnsi="Times New Roman" w:cs="Times New Roman"/>
          <w:sz w:val="24"/>
          <w:szCs w:val="24"/>
          <w:lang w:val="ru-RU" w:eastAsia="ru-RU"/>
        </w:rPr>
        <w:t>Многообразие суффиксов, позволяющих выразить различные оттенки значения и различную оценку, как специфика русского языка (</w:t>
      </w:r>
      <w:r w:rsidRPr="00A1661C">
        <w:rPr>
          <w:rFonts w:ascii="Times New Roman" w:eastAsia="Times New Roman" w:hAnsi="Times New Roman" w:cs="Times New Roman"/>
          <w:i/>
          <w:sz w:val="24"/>
          <w:szCs w:val="24"/>
          <w:lang w:val="ru-RU" w:eastAsia="ru-RU"/>
        </w:rPr>
        <w:t>книга, книжка, книжечка, книжица, книжонка, книжища; заяц, зайчик, зайчонок, зайчишка, заинька</w:t>
      </w:r>
      <w:r w:rsidRPr="00A1661C">
        <w:rPr>
          <w:rFonts w:ascii="Times New Roman" w:eastAsia="Times New Roman" w:hAnsi="Times New Roman" w:cs="Times New Roman"/>
          <w:sz w:val="24"/>
          <w:szCs w:val="24"/>
          <w:lang w:val="ru-RU" w:eastAsia="ru-RU"/>
        </w:rPr>
        <w:t xml:space="preserve"> и т. п.) (на практическом уровне).</w:t>
      </w:r>
    </w:p>
    <w:p w:rsidR="00A1661C" w:rsidRPr="00A1661C" w:rsidRDefault="00A1661C" w:rsidP="00A1661C">
      <w:pPr>
        <w:spacing w:after="0" w:line="240" w:lineRule="auto"/>
        <w:jc w:val="both"/>
        <w:rPr>
          <w:rFonts w:ascii="Times New Roman" w:eastAsia="Times New Roman" w:hAnsi="Times New Roman" w:cs="Times New Roman"/>
          <w:sz w:val="24"/>
          <w:szCs w:val="24"/>
          <w:lang w:val="ru-RU" w:eastAsia="ru-RU"/>
        </w:rPr>
      </w:pPr>
      <w:r w:rsidRPr="00A1661C">
        <w:rPr>
          <w:rFonts w:ascii="Times New Roman" w:eastAsia="Times New Roman" w:hAnsi="Times New Roman" w:cs="Times New Roman"/>
          <w:sz w:val="24"/>
          <w:szCs w:val="24"/>
          <w:lang w:val="ru-RU" w:eastAsia="ru-RU"/>
        </w:rPr>
        <w:t>Специфика грамматических категорий русского языка (категории рода, падежа имён существительных). Практическое овладение нормами употребления отдельных грамматических форм имен существительных. Словоизменение отдельных форм множественного числа имен существительных (родительный падеж множественного числа слов) (на практическом уровне). Практическое овладение нормами правильного и точного употребления предлогов, образования предложно-падежных форм существительных (предлоги с пространственным значением) (на практическом уровне).  Существительные, имеющие только форму единственного или только форму множественного числа (в рамках изученного).</w:t>
      </w:r>
    </w:p>
    <w:p w:rsidR="00A1661C" w:rsidRPr="00A1661C" w:rsidRDefault="00A1661C" w:rsidP="00A1661C">
      <w:pPr>
        <w:spacing w:after="0" w:line="240" w:lineRule="auto"/>
        <w:jc w:val="both"/>
        <w:rPr>
          <w:rFonts w:ascii="Times New Roman" w:eastAsia="Times New Roman" w:hAnsi="Times New Roman" w:cs="Times New Roman"/>
          <w:sz w:val="24"/>
          <w:szCs w:val="24"/>
          <w:lang w:val="ru-RU" w:eastAsia="ru-RU"/>
        </w:rPr>
      </w:pPr>
      <w:r w:rsidRPr="00A1661C">
        <w:rPr>
          <w:rFonts w:ascii="Times New Roman" w:eastAsia="Times New Roman" w:hAnsi="Times New Roman" w:cs="Times New Roman"/>
          <w:sz w:val="24"/>
          <w:szCs w:val="24"/>
          <w:lang w:val="ru-RU" w:eastAsia="ru-RU"/>
        </w:rPr>
        <w:t xml:space="preserve">Совершенствование навыков орфографического оформления текста. </w:t>
      </w:r>
    </w:p>
    <w:p w:rsidR="00A1661C" w:rsidRPr="00A1661C" w:rsidRDefault="00A1661C" w:rsidP="00A1661C">
      <w:pPr>
        <w:spacing w:after="0" w:line="240" w:lineRule="auto"/>
        <w:jc w:val="both"/>
        <w:rPr>
          <w:rFonts w:ascii="Times New Roman" w:eastAsia="Times New Roman" w:hAnsi="Times New Roman" w:cs="Times New Roman"/>
          <w:sz w:val="24"/>
          <w:szCs w:val="24"/>
          <w:lang w:val="ru-RU" w:eastAsia="ru-RU"/>
        </w:rPr>
      </w:pPr>
    </w:p>
    <w:p w:rsidR="00A1661C" w:rsidRPr="00A1661C" w:rsidRDefault="00A1661C" w:rsidP="00A1661C">
      <w:pPr>
        <w:spacing w:line="360" w:lineRule="auto"/>
        <w:rPr>
          <w:rFonts w:ascii="Times New Roman" w:eastAsia="Times New Roman" w:hAnsi="Times New Roman" w:cs="Times New Roman"/>
          <w:b/>
          <w:sz w:val="24"/>
          <w:szCs w:val="24"/>
          <w:lang w:val="ru-RU" w:eastAsia="ru-RU"/>
        </w:rPr>
      </w:pPr>
      <w:r w:rsidRPr="00A1661C">
        <w:rPr>
          <w:rFonts w:ascii="Times New Roman" w:eastAsia="Times New Roman" w:hAnsi="Times New Roman" w:cs="Times New Roman"/>
          <w:b/>
          <w:sz w:val="24"/>
          <w:szCs w:val="24"/>
          <w:lang w:val="ru-RU" w:eastAsia="ru-RU"/>
        </w:rPr>
        <w:t xml:space="preserve">Раздел 3. Секреты речи и текста </w:t>
      </w:r>
    </w:p>
    <w:p w:rsidR="00A1661C" w:rsidRPr="00A1661C" w:rsidRDefault="00A1661C" w:rsidP="00A1661C">
      <w:pPr>
        <w:spacing w:after="0" w:line="240" w:lineRule="auto"/>
        <w:jc w:val="both"/>
        <w:rPr>
          <w:rFonts w:ascii="Times New Roman" w:eastAsia="Times New Roman" w:hAnsi="Times New Roman" w:cs="Times New Roman"/>
          <w:sz w:val="24"/>
          <w:szCs w:val="24"/>
          <w:lang w:val="ru-RU" w:eastAsia="ru-RU"/>
        </w:rPr>
      </w:pPr>
      <w:r w:rsidRPr="00A1661C">
        <w:rPr>
          <w:rFonts w:ascii="Times New Roman" w:eastAsia="Times New Roman" w:hAnsi="Times New Roman" w:cs="Times New Roman"/>
          <w:sz w:val="24"/>
          <w:szCs w:val="24"/>
          <w:lang w:val="ru-RU" w:eastAsia="ru-RU"/>
        </w:rPr>
        <w:t xml:space="preserve">Особенности устного выступления. </w:t>
      </w:r>
    </w:p>
    <w:p w:rsidR="00A1661C" w:rsidRPr="00A1661C" w:rsidRDefault="00A1661C" w:rsidP="00A1661C">
      <w:pPr>
        <w:spacing w:after="0" w:line="240" w:lineRule="auto"/>
        <w:jc w:val="both"/>
        <w:rPr>
          <w:rFonts w:ascii="Times New Roman" w:eastAsia="Calibri" w:hAnsi="Times New Roman" w:cs="Times New Roman"/>
          <w:sz w:val="24"/>
          <w:szCs w:val="24"/>
          <w:lang w:val="ru-RU"/>
        </w:rPr>
      </w:pPr>
      <w:r w:rsidRPr="00A1661C">
        <w:rPr>
          <w:rFonts w:ascii="Times New Roman" w:eastAsia="Calibri" w:hAnsi="Times New Roman" w:cs="Times New Roman"/>
          <w:sz w:val="24"/>
          <w:szCs w:val="24"/>
          <w:lang w:val="ru-RU"/>
        </w:rPr>
        <w:t xml:space="preserve">Создание текстов-повествований: о путешествии по городам; об участии в мастер-классах, связанных с народными промыслами. </w:t>
      </w:r>
    </w:p>
    <w:p w:rsidR="00A1661C" w:rsidRPr="00A1661C" w:rsidRDefault="00A1661C" w:rsidP="00A1661C">
      <w:pPr>
        <w:spacing w:after="0" w:line="240" w:lineRule="auto"/>
        <w:jc w:val="both"/>
        <w:rPr>
          <w:rFonts w:ascii="Times New Roman" w:eastAsia="Calibri" w:hAnsi="Times New Roman" w:cs="Times New Roman"/>
          <w:sz w:val="24"/>
          <w:szCs w:val="24"/>
          <w:lang w:val="ru-RU"/>
        </w:rPr>
      </w:pPr>
      <w:r w:rsidRPr="00A1661C">
        <w:rPr>
          <w:rFonts w:ascii="Times New Roman" w:eastAsia="Times New Roman" w:hAnsi="Times New Roman" w:cs="Times New Roman"/>
          <w:sz w:val="24"/>
          <w:szCs w:val="24"/>
          <w:lang w:val="ru-RU" w:eastAsia="ru-RU"/>
        </w:rPr>
        <w:t>Создание текстов-рассуждений с использованием различных способов аргументации (в рамках изученного).</w:t>
      </w:r>
    </w:p>
    <w:p w:rsidR="00A1661C" w:rsidRPr="00A1661C" w:rsidRDefault="00A1661C" w:rsidP="00A1661C">
      <w:pPr>
        <w:spacing w:after="0" w:line="240" w:lineRule="auto"/>
        <w:jc w:val="both"/>
        <w:rPr>
          <w:rFonts w:ascii="Times New Roman" w:eastAsia="Times New Roman" w:hAnsi="Times New Roman" w:cs="Times New Roman"/>
          <w:sz w:val="24"/>
          <w:szCs w:val="24"/>
          <w:lang w:val="ru-RU" w:eastAsia="ru-RU"/>
        </w:rPr>
      </w:pPr>
      <w:r w:rsidRPr="00A1661C">
        <w:rPr>
          <w:rFonts w:ascii="Times New Roman" w:eastAsia="Times New Roman" w:hAnsi="Times New Roman" w:cs="Times New Roman"/>
          <w:sz w:val="24"/>
          <w:szCs w:val="24"/>
          <w:lang w:val="ru-RU" w:eastAsia="ru-RU"/>
        </w:rPr>
        <w:t>Редактирование предложенных текстов с целью совершенствования их содержания и формы (в пределах изученного в основном курсе).</w:t>
      </w:r>
    </w:p>
    <w:p w:rsidR="00A1661C" w:rsidRPr="00A1661C" w:rsidRDefault="00A1661C" w:rsidP="00A1661C">
      <w:pPr>
        <w:spacing w:after="0" w:line="240" w:lineRule="auto"/>
        <w:jc w:val="both"/>
        <w:rPr>
          <w:rFonts w:ascii="Times New Roman" w:eastAsia="Times New Roman" w:hAnsi="Times New Roman" w:cs="Times New Roman"/>
          <w:sz w:val="24"/>
          <w:szCs w:val="24"/>
          <w:lang w:val="ru-RU" w:eastAsia="ru-RU"/>
        </w:rPr>
      </w:pPr>
      <w:r w:rsidRPr="00A1661C">
        <w:rPr>
          <w:rFonts w:ascii="Times New Roman" w:eastAsia="Times New Roman" w:hAnsi="Times New Roman" w:cs="Times New Roman"/>
          <w:sz w:val="24"/>
          <w:szCs w:val="24"/>
          <w:lang w:val="ru-RU" w:eastAsia="ru-RU"/>
        </w:rPr>
        <w:t>Языковые особенности текстов фольклора и художественных текстов или их фрагментов (народных и литературных сказок, рассказов, загадок, пословиц, притч и т.п.).</w:t>
      </w:r>
    </w:p>
    <w:p w:rsidR="00A1661C" w:rsidRPr="00A1661C" w:rsidRDefault="00A1661C" w:rsidP="00A1661C">
      <w:pPr>
        <w:spacing w:after="0" w:line="240" w:lineRule="auto"/>
        <w:jc w:val="both"/>
        <w:rPr>
          <w:rFonts w:ascii="Times New Roman" w:eastAsia="Times New Roman" w:hAnsi="Times New Roman" w:cs="Times New Roman"/>
          <w:sz w:val="24"/>
          <w:szCs w:val="24"/>
          <w:lang w:val="ru-RU" w:eastAsia="ru-RU"/>
        </w:rPr>
      </w:pPr>
    </w:p>
    <w:p w:rsidR="00A1661C" w:rsidRPr="00A1661C" w:rsidRDefault="00A1661C" w:rsidP="00A1661C">
      <w:pPr>
        <w:spacing w:after="0" w:line="240" w:lineRule="auto"/>
        <w:jc w:val="both"/>
        <w:rPr>
          <w:rFonts w:ascii="Times New Roman" w:eastAsia="Times New Roman" w:hAnsi="Times New Roman" w:cs="Times New Roman"/>
          <w:sz w:val="24"/>
          <w:szCs w:val="24"/>
          <w:lang w:val="ru-RU" w:eastAsia="ru-RU"/>
        </w:rPr>
      </w:pPr>
    </w:p>
    <w:p w:rsidR="00EA6718" w:rsidRPr="00A1661C" w:rsidRDefault="00EA6718">
      <w:pPr>
        <w:rPr>
          <w:lang w:val="ru-RU"/>
        </w:rPr>
        <w:sectPr w:rsidR="00EA6718" w:rsidRPr="00A1661C">
          <w:pgSz w:w="11906" w:h="16383"/>
          <w:pgMar w:top="1134" w:right="850" w:bottom="1134" w:left="1701" w:header="720" w:footer="720" w:gutter="0"/>
          <w:cols w:space="720"/>
        </w:sectPr>
      </w:pPr>
    </w:p>
    <w:p w:rsidR="00EA6718" w:rsidRPr="00A1661C" w:rsidRDefault="003F0D9A">
      <w:pPr>
        <w:spacing w:after="0"/>
        <w:ind w:left="120"/>
        <w:rPr>
          <w:lang w:val="ru-RU"/>
        </w:rPr>
      </w:pPr>
      <w:bookmarkStart w:id="3" w:name="block-40489021"/>
      <w:bookmarkEnd w:id="2"/>
      <w:r w:rsidRPr="00A1661C">
        <w:rPr>
          <w:rFonts w:ascii="Times New Roman" w:hAnsi="Times New Roman"/>
          <w:b/>
          <w:color w:val="333333"/>
          <w:sz w:val="28"/>
          <w:lang w:val="ru-RU"/>
        </w:rPr>
        <w:lastRenderedPageBreak/>
        <w:t>ПЛАНИРУЕМЫЕ ОБРАЗОВАТЕЛЬНЫЕ РЕЗУЛЬТАТЫ</w:t>
      </w:r>
    </w:p>
    <w:p w:rsidR="00EA6718" w:rsidRPr="00A1661C" w:rsidRDefault="00EA6718">
      <w:pPr>
        <w:spacing w:after="0"/>
        <w:ind w:left="120"/>
        <w:rPr>
          <w:lang w:val="ru-RU"/>
        </w:rPr>
      </w:pPr>
    </w:p>
    <w:p w:rsidR="00A1661C" w:rsidRPr="00A1661C" w:rsidRDefault="00A1661C" w:rsidP="00A1661C">
      <w:pPr>
        <w:widowControl w:val="0"/>
        <w:tabs>
          <w:tab w:val="left" w:pos="709"/>
        </w:tabs>
        <w:spacing w:after="0" w:line="240" w:lineRule="auto"/>
        <w:ind w:firstLine="709"/>
        <w:rPr>
          <w:rFonts w:ascii="Times New Roman" w:eastAsia="Times New Roman" w:hAnsi="Times New Roman" w:cs="Times New Roman"/>
          <w:bCs/>
          <w:i/>
          <w:sz w:val="24"/>
          <w:szCs w:val="24"/>
          <w:u w:val="single"/>
          <w:lang w:val="ru-RU"/>
        </w:rPr>
      </w:pPr>
      <w:r w:rsidRPr="00A1661C">
        <w:rPr>
          <w:rFonts w:ascii="Times New Roman" w:eastAsia="Times New Roman" w:hAnsi="Times New Roman" w:cs="Times New Roman"/>
          <w:bCs/>
          <w:i/>
          <w:sz w:val="24"/>
          <w:szCs w:val="24"/>
          <w:u w:val="single"/>
          <w:lang w:val="ru-RU"/>
        </w:rPr>
        <w:t>Планируемые личностные результаты:</w:t>
      </w:r>
    </w:p>
    <w:p w:rsidR="00A1661C" w:rsidRPr="00A1661C" w:rsidRDefault="00A1661C" w:rsidP="00A1661C">
      <w:pPr>
        <w:widowControl w:val="0"/>
        <w:tabs>
          <w:tab w:val="left" w:pos="0"/>
          <w:tab w:val="left" w:pos="709"/>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Российская гражданская идентичность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w:t>
      </w:r>
    </w:p>
    <w:p w:rsidR="00A1661C" w:rsidRPr="00A1661C" w:rsidRDefault="00A1661C" w:rsidP="00A1661C">
      <w:pPr>
        <w:widowControl w:val="0"/>
        <w:tabs>
          <w:tab w:val="left" w:pos="0"/>
          <w:tab w:val="left" w:pos="709"/>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w:t>
      </w:r>
    </w:p>
    <w:p w:rsidR="00A1661C" w:rsidRPr="00A1661C" w:rsidRDefault="00A1661C" w:rsidP="00A1661C">
      <w:pPr>
        <w:widowControl w:val="0"/>
        <w:tabs>
          <w:tab w:val="left" w:pos="0"/>
          <w:tab w:val="left" w:pos="709"/>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Осознанное, уважительное и доброжелательное отношение к истории, культуре, традициям, языкам, ценностям народов России и народов мира.</w:t>
      </w:r>
    </w:p>
    <w:p w:rsidR="00A1661C" w:rsidRPr="00A1661C" w:rsidRDefault="00A1661C" w:rsidP="00A1661C">
      <w:pPr>
        <w:widowControl w:val="0"/>
        <w:tabs>
          <w:tab w:val="left" w:pos="709"/>
          <w:tab w:val="left" w:pos="999"/>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Готовность и способность обучающихся к саморазвитию и самообразованию на основе мотивации к обучению и познанию;</w:t>
      </w:r>
    </w:p>
    <w:p w:rsidR="00A1661C" w:rsidRPr="00A1661C" w:rsidRDefault="00A1661C" w:rsidP="00A1661C">
      <w:pPr>
        <w:widowControl w:val="0"/>
        <w:tabs>
          <w:tab w:val="left" w:pos="709"/>
          <w:tab w:val="left" w:pos="1014"/>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Понимание родного языка и родной литературы как одной из основных национально-культурных ценностей русского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 анализ общих сведений о лингвистике как науке и ученых-русистах; об основных нормах русского литературного языка; способность обогащать свой словарный запас; формировать навыки анализа и оценки языковых явлений и фактов; умение пользоваться различными лингвистическими словарями.</w:t>
      </w:r>
    </w:p>
    <w:p w:rsidR="00A1661C" w:rsidRPr="00A1661C" w:rsidRDefault="00A1661C" w:rsidP="00A1661C">
      <w:pPr>
        <w:widowControl w:val="0"/>
        <w:tabs>
          <w:tab w:val="left" w:pos="709"/>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Осознание эстетической ценности русского языка; уважительное отношение к родному языку, гордость за него; потребность сохранить чистоту русского языка как явления национальной культуры; стремление к речевому самосовершенствованию.</w:t>
      </w:r>
    </w:p>
    <w:p w:rsidR="00A1661C" w:rsidRPr="00A1661C" w:rsidRDefault="00A1661C" w:rsidP="00A1661C">
      <w:pPr>
        <w:widowControl w:val="0"/>
        <w:tabs>
          <w:tab w:val="left" w:pos="709"/>
          <w:tab w:val="left" w:pos="1004"/>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Получение достаточного объема словарного запаса и усвоенных грамматических средств для свободного выражения мыслей и чувств в процессе речевого общения; способность к самооценке на основе наблюдения за собственной и чужой речью.</w:t>
      </w:r>
    </w:p>
    <w:p w:rsidR="00A1661C" w:rsidRPr="00A1661C" w:rsidRDefault="00A1661C" w:rsidP="00A1661C">
      <w:pPr>
        <w:widowControl w:val="0"/>
        <w:tabs>
          <w:tab w:val="left" w:pos="709"/>
          <w:tab w:val="left" w:pos="1004"/>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 xml:space="preserve">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уважительное отношение к религиозным чувствам, взглядам людей или их отсутствию; 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w:t>
      </w:r>
      <w:proofErr w:type="spellStart"/>
      <w:r w:rsidRPr="00A1661C">
        <w:rPr>
          <w:rFonts w:ascii="Times New Roman" w:eastAsia="Times New Roman" w:hAnsi="Times New Roman" w:cs="Times New Roman"/>
          <w:sz w:val="24"/>
          <w:szCs w:val="24"/>
          <w:lang w:val="ru-RU"/>
        </w:rPr>
        <w:t>Сформированность</w:t>
      </w:r>
      <w:proofErr w:type="spellEnd"/>
      <w:r w:rsidRPr="00A1661C">
        <w:rPr>
          <w:rFonts w:ascii="Times New Roman" w:eastAsia="Times New Roman" w:hAnsi="Times New Roman" w:cs="Times New Roman"/>
          <w:sz w:val="24"/>
          <w:szCs w:val="24"/>
          <w:lang w:val="ru-RU"/>
        </w:rPr>
        <w:t xml:space="preserve"> ответственного отношения к учению; уважительного отношения к труду.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A1661C" w:rsidRPr="00A1661C" w:rsidRDefault="00A1661C" w:rsidP="00A1661C">
      <w:pPr>
        <w:widowControl w:val="0"/>
        <w:tabs>
          <w:tab w:val="left" w:pos="709"/>
          <w:tab w:val="left" w:pos="1047"/>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w:t>
      </w:r>
    </w:p>
    <w:p w:rsidR="00A1661C" w:rsidRPr="00A1661C" w:rsidRDefault="00A1661C" w:rsidP="00A1661C">
      <w:pPr>
        <w:widowControl w:val="0"/>
        <w:tabs>
          <w:tab w:val="left" w:pos="709"/>
          <w:tab w:val="left" w:pos="1159"/>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Развитость эстетического сознания через освоение художественного наследия</w:t>
      </w:r>
    </w:p>
    <w:p w:rsidR="00A1661C" w:rsidRPr="00A1661C" w:rsidRDefault="00A1661C" w:rsidP="00A1661C">
      <w:pPr>
        <w:widowControl w:val="0"/>
        <w:tabs>
          <w:tab w:val="left" w:pos="709"/>
          <w:tab w:val="left" w:pos="5249"/>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 xml:space="preserve">народов России и мира, творческой деятельности эстетического характера (способность понимать художественные, научные и публицистические тексты, отражающие разные этнокультурные традиции; эстетическое,  эмоционально-ценностное видение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w:t>
      </w:r>
      <w:proofErr w:type="gramStart"/>
      <w:r w:rsidRPr="00A1661C">
        <w:rPr>
          <w:rFonts w:ascii="Times New Roman" w:eastAsia="Times New Roman" w:hAnsi="Times New Roman" w:cs="Times New Roman"/>
          <w:sz w:val="24"/>
          <w:szCs w:val="24"/>
          <w:lang w:val="ru-RU"/>
        </w:rPr>
        <w:t>выраженной</w:t>
      </w:r>
      <w:proofErr w:type="gramEnd"/>
      <w:r w:rsidRPr="00A1661C">
        <w:rPr>
          <w:rFonts w:ascii="Times New Roman" w:eastAsia="Times New Roman" w:hAnsi="Times New Roman" w:cs="Times New Roman"/>
          <w:sz w:val="24"/>
          <w:szCs w:val="24"/>
          <w:lang w:val="ru-RU"/>
        </w:rPr>
        <w:t xml:space="preserve"> в том числе в понимании красоты человека.</w:t>
      </w:r>
    </w:p>
    <w:p w:rsidR="00A1661C" w:rsidRPr="00A1661C" w:rsidRDefault="00A1661C" w:rsidP="00A1661C">
      <w:pPr>
        <w:widowControl w:val="0"/>
        <w:tabs>
          <w:tab w:val="left" w:pos="709"/>
        </w:tabs>
        <w:spacing w:after="0" w:line="240" w:lineRule="auto"/>
        <w:ind w:firstLine="709"/>
        <w:rPr>
          <w:rFonts w:ascii="Times New Roman" w:eastAsia="Times New Roman" w:hAnsi="Times New Roman" w:cs="Times New Roman"/>
          <w:b/>
          <w:bCs/>
          <w:sz w:val="24"/>
          <w:szCs w:val="24"/>
          <w:lang w:val="ru-RU"/>
        </w:rPr>
      </w:pPr>
      <w:bookmarkStart w:id="4" w:name="bookmark5"/>
    </w:p>
    <w:p w:rsidR="00A1661C" w:rsidRPr="00A1661C" w:rsidRDefault="00A1661C" w:rsidP="00A1661C">
      <w:pPr>
        <w:widowControl w:val="0"/>
        <w:tabs>
          <w:tab w:val="left" w:pos="709"/>
        </w:tabs>
        <w:spacing w:after="0" w:line="240" w:lineRule="auto"/>
        <w:ind w:firstLine="709"/>
        <w:rPr>
          <w:rFonts w:ascii="Times New Roman" w:eastAsia="Times New Roman" w:hAnsi="Times New Roman" w:cs="Times New Roman"/>
          <w:bCs/>
          <w:i/>
          <w:sz w:val="24"/>
          <w:szCs w:val="24"/>
          <w:u w:val="single"/>
          <w:lang w:val="ru-RU"/>
        </w:rPr>
      </w:pPr>
      <w:r w:rsidRPr="00A1661C">
        <w:rPr>
          <w:rFonts w:ascii="Times New Roman" w:eastAsia="Times New Roman" w:hAnsi="Times New Roman" w:cs="Times New Roman"/>
          <w:bCs/>
          <w:i/>
          <w:sz w:val="24"/>
          <w:szCs w:val="24"/>
          <w:u w:val="single"/>
          <w:lang w:val="ru-RU"/>
        </w:rPr>
        <w:t xml:space="preserve">Планируемые </w:t>
      </w:r>
      <w:proofErr w:type="spellStart"/>
      <w:r w:rsidRPr="00A1661C">
        <w:rPr>
          <w:rFonts w:ascii="Times New Roman" w:eastAsia="Times New Roman" w:hAnsi="Times New Roman" w:cs="Times New Roman"/>
          <w:bCs/>
          <w:i/>
          <w:sz w:val="24"/>
          <w:szCs w:val="24"/>
          <w:u w:val="single"/>
          <w:lang w:val="ru-RU"/>
        </w:rPr>
        <w:t>метапредметные</w:t>
      </w:r>
      <w:proofErr w:type="spellEnd"/>
      <w:r w:rsidRPr="00A1661C">
        <w:rPr>
          <w:rFonts w:ascii="Times New Roman" w:eastAsia="Times New Roman" w:hAnsi="Times New Roman" w:cs="Times New Roman"/>
          <w:bCs/>
          <w:i/>
          <w:sz w:val="24"/>
          <w:szCs w:val="24"/>
          <w:u w:val="single"/>
          <w:lang w:val="ru-RU"/>
        </w:rPr>
        <w:t xml:space="preserve">  результат</w:t>
      </w:r>
      <w:bookmarkEnd w:id="4"/>
      <w:r w:rsidRPr="00A1661C">
        <w:rPr>
          <w:rFonts w:ascii="Times New Roman" w:eastAsia="Times New Roman" w:hAnsi="Times New Roman" w:cs="Times New Roman"/>
          <w:bCs/>
          <w:i/>
          <w:sz w:val="24"/>
          <w:szCs w:val="24"/>
          <w:u w:val="single"/>
          <w:lang w:val="ru-RU"/>
        </w:rPr>
        <w:t>ы:</w:t>
      </w:r>
    </w:p>
    <w:p w:rsidR="00A1661C" w:rsidRPr="00A1661C" w:rsidRDefault="00A1661C" w:rsidP="00A1661C">
      <w:pPr>
        <w:widowControl w:val="0"/>
        <w:tabs>
          <w:tab w:val="left" w:pos="709"/>
        </w:tabs>
        <w:spacing w:after="0" w:line="240" w:lineRule="auto"/>
        <w:ind w:firstLine="709"/>
        <w:jc w:val="both"/>
        <w:rPr>
          <w:rFonts w:ascii="Times New Roman" w:eastAsia="Times New Roman" w:hAnsi="Times New Roman" w:cs="Times New Roman"/>
          <w:i/>
          <w:iCs/>
          <w:sz w:val="24"/>
          <w:szCs w:val="24"/>
          <w:lang w:val="ru-RU"/>
        </w:rPr>
      </w:pPr>
      <w:r w:rsidRPr="00A1661C">
        <w:rPr>
          <w:rFonts w:ascii="Times New Roman" w:eastAsia="Times New Roman" w:hAnsi="Times New Roman" w:cs="Times New Roman"/>
          <w:i/>
          <w:iCs/>
          <w:sz w:val="24"/>
          <w:szCs w:val="24"/>
          <w:lang w:val="ru-RU"/>
        </w:rPr>
        <w:t>Регулятивные УУД</w:t>
      </w:r>
    </w:p>
    <w:p w:rsidR="00A1661C" w:rsidRPr="00A1661C" w:rsidRDefault="00A1661C" w:rsidP="00A1661C">
      <w:pPr>
        <w:widowControl w:val="0"/>
        <w:tabs>
          <w:tab w:val="left" w:pos="709"/>
          <w:tab w:val="left" w:pos="1047"/>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 xml:space="preserve">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w:t>
      </w:r>
      <w:r w:rsidRPr="00A1661C">
        <w:rPr>
          <w:rFonts w:ascii="Times New Roman" w:eastAsia="Times New Roman" w:hAnsi="Times New Roman" w:cs="Times New Roman"/>
          <w:i/>
          <w:iCs/>
          <w:color w:val="000000"/>
          <w:sz w:val="24"/>
          <w:szCs w:val="24"/>
          <w:shd w:val="clear" w:color="auto" w:fill="FFFFFF"/>
          <w:lang w:val="ru-RU" w:eastAsia="ru-RU" w:bidi="ru-RU"/>
        </w:rPr>
        <w:t>Обучающийся сможет:</w:t>
      </w:r>
    </w:p>
    <w:p w:rsidR="00A1661C" w:rsidRPr="00A1661C" w:rsidRDefault="00A1661C" w:rsidP="00A1661C">
      <w:pPr>
        <w:widowControl w:val="0"/>
        <w:tabs>
          <w:tab w:val="left" w:pos="709"/>
          <w:tab w:val="left" w:pos="1047"/>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анализировать существующие и планировать будущие образовательные результаты;</w:t>
      </w:r>
    </w:p>
    <w:p w:rsidR="00A1661C" w:rsidRPr="00A1661C" w:rsidRDefault="00A1661C" w:rsidP="00A1661C">
      <w:pPr>
        <w:widowControl w:val="0"/>
        <w:tabs>
          <w:tab w:val="left" w:pos="709"/>
          <w:tab w:val="left" w:pos="1047"/>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идентифицировать собственные проблемы и определять главную проблему;</w:t>
      </w:r>
    </w:p>
    <w:p w:rsidR="00A1661C" w:rsidRPr="00A1661C" w:rsidRDefault="00A1661C" w:rsidP="00A1661C">
      <w:pPr>
        <w:widowControl w:val="0"/>
        <w:tabs>
          <w:tab w:val="left" w:pos="709"/>
          <w:tab w:val="left" w:pos="1047"/>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ставить цель деятельности на основе определенной проблемы и существующих возможностей;</w:t>
      </w:r>
    </w:p>
    <w:p w:rsidR="00A1661C" w:rsidRPr="00A1661C" w:rsidRDefault="00A1661C" w:rsidP="00A1661C">
      <w:pPr>
        <w:widowControl w:val="0"/>
        <w:tabs>
          <w:tab w:val="left" w:pos="709"/>
          <w:tab w:val="left" w:pos="1047"/>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формулировать учебные задачи как шаги достижения поставленной цели деятельности;</w:t>
      </w:r>
    </w:p>
    <w:p w:rsidR="00A1661C" w:rsidRPr="00A1661C" w:rsidRDefault="00A1661C" w:rsidP="00A1661C">
      <w:pPr>
        <w:widowControl w:val="0"/>
        <w:tabs>
          <w:tab w:val="left" w:pos="709"/>
          <w:tab w:val="left" w:pos="1032"/>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обосновывать целевые ориентиры и приоритеты ссылками на ценности, указывая и обосновывая логическую последовательность шагов.</w:t>
      </w:r>
    </w:p>
    <w:p w:rsidR="00A1661C" w:rsidRPr="00A1661C" w:rsidRDefault="00A1661C" w:rsidP="00A1661C">
      <w:pPr>
        <w:widowControl w:val="0"/>
        <w:tabs>
          <w:tab w:val="left" w:pos="709"/>
          <w:tab w:val="left" w:pos="1032"/>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 xml:space="preserve">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w:t>
      </w:r>
      <w:r w:rsidRPr="00A1661C">
        <w:rPr>
          <w:rFonts w:ascii="Times New Roman" w:eastAsia="Times New Roman" w:hAnsi="Times New Roman" w:cs="Times New Roman"/>
          <w:i/>
          <w:iCs/>
          <w:color w:val="000000"/>
          <w:sz w:val="24"/>
          <w:szCs w:val="24"/>
          <w:shd w:val="clear" w:color="auto" w:fill="FFFFFF"/>
          <w:lang w:val="ru-RU" w:eastAsia="ru-RU" w:bidi="ru-RU"/>
        </w:rPr>
        <w:t>Обучающийся сможет:</w:t>
      </w:r>
    </w:p>
    <w:p w:rsidR="00A1661C" w:rsidRPr="00A1661C" w:rsidRDefault="00A1661C" w:rsidP="00A1661C">
      <w:pPr>
        <w:widowControl w:val="0"/>
        <w:tabs>
          <w:tab w:val="left" w:pos="709"/>
          <w:tab w:val="left" w:pos="1032"/>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обосновывать и осуществлять выбор наиболее эффективных способов решения учебных и познавательных задач;</w:t>
      </w:r>
    </w:p>
    <w:p w:rsidR="00A1661C" w:rsidRPr="00A1661C" w:rsidRDefault="00A1661C" w:rsidP="00A1661C">
      <w:pPr>
        <w:widowControl w:val="0"/>
        <w:tabs>
          <w:tab w:val="left" w:pos="709"/>
          <w:tab w:val="left" w:pos="1032"/>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выбирать из предложенных вариантов и самостоятельно искать средства и ресурсы для решения задачи и достижения цели;</w:t>
      </w:r>
    </w:p>
    <w:p w:rsidR="00A1661C" w:rsidRPr="00A1661C" w:rsidRDefault="00A1661C" w:rsidP="00A1661C">
      <w:pPr>
        <w:widowControl w:val="0"/>
        <w:tabs>
          <w:tab w:val="left" w:pos="709"/>
          <w:tab w:val="left" w:pos="1032"/>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составлять план решения проблемы (выполнения проекта, проведения исследования);</w:t>
      </w:r>
    </w:p>
    <w:p w:rsidR="00A1661C" w:rsidRPr="00A1661C" w:rsidRDefault="00A1661C" w:rsidP="00A1661C">
      <w:pPr>
        <w:widowControl w:val="0"/>
        <w:tabs>
          <w:tab w:val="left" w:pos="709"/>
          <w:tab w:val="left" w:pos="1032"/>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определять потенциальные затруднения при решении учебной и познавательной задачи и находить средства для их устранения.</w:t>
      </w:r>
    </w:p>
    <w:p w:rsidR="00A1661C" w:rsidRPr="00A1661C" w:rsidRDefault="00A1661C" w:rsidP="00A1661C">
      <w:pPr>
        <w:widowControl w:val="0"/>
        <w:tabs>
          <w:tab w:val="left" w:pos="709"/>
        </w:tabs>
        <w:spacing w:after="0" w:line="240" w:lineRule="auto"/>
        <w:ind w:firstLine="709"/>
        <w:jc w:val="both"/>
        <w:rPr>
          <w:rFonts w:ascii="Times New Roman" w:eastAsia="Times New Roman" w:hAnsi="Times New Roman" w:cs="Times New Roman"/>
          <w:b/>
          <w:sz w:val="24"/>
          <w:szCs w:val="24"/>
          <w:lang w:val="ru-RU"/>
        </w:rPr>
      </w:pPr>
      <w:r w:rsidRPr="00A1661C">
        <w:rPr>
          <w:rFonts w:ascii="Times New Roman" w:eastAsia="Times New Roman" w:hAnsi="Times New Roman" w:cs="Times New Roman"/>
          <w:sz w:val="24"/>
          <w:szCs w:val="24"/>
          <w:lang w:val="ru-RU"/>
        </w:rPr>
        <w:t xml:space="preserve">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r w:rsidRPr="00A1661C">
        <w:rPr>
          <w:rFonts w:ascii="Times New Roman" w:eastAsia="Times New Roman" w:hAnsi="Times New Roman" w:cs="Times New Roman"/>
          <w:i/>
          <w:iCs/>
          <w:color w:val="000000"/>
          <w:sz w:val="24"/>
          <w:szCs w:val="24"/>
          <w:shd w:val="clear" w:color="auto" w:fill="FFFFFF"/>
          <w:lang w:val="ru-RU" w:eastAsia="ru-RU" w:bidi="ru-RU"/>
        </w:rPr>
        <w:t>Обучающийся сможет:</w:t>
      </w:r>
    </w:p>
    <w:p w:rsidR="00A1661C" w:rsidRPr="00A1661C" w:rsidRDefault="00A1661C" w:rsidP="00A1661C">
      <w:pPr>
        <w:widowControl w:val="0"/>
        <w:tabs>
          <w:tab w:val="left" w:pos="709"/>
          <w:tab w:val="left" w:pos="1032"/>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определять совместно с педагогом критерии планируемых результатов и критерии оценки своей учебной деятельности;</w:t>
      </w:r>
    </w:p>
    <w:p w:rsidR="00A1661C" w:rsidRPr="00A1661C" w:rsidRDefault="00A1661C" w:rsidP="00A1661C">
      <w:pPr>
        <w:widowControl w:val="0"/>
        <w:tabs>
          <w:tab w:val="left" w:pos="709"/>
          <w:tab w:val="left" w:pos="1032"/>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 xml:space="preserve"> 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A1661C" w:rsidRPr="00A1661C" w:rsidRDefault="00A1661C" w:rsidP="00A1661C">
      <w:pPr>
        <w:widowControl w:val="0"/>
        <w:tabs>
          <w:tab w:val="left" w:pos="709"/>
          <w:tab w:val="left" w:pos="1032"/>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оценивать свою деятельность, аргументируя причины достижения или отсутствия планируемого результата;</w:t>
      </w:r>
    </w:p>
    <w:p w:rsidR="00A1661C" w:rsidRPr="00A1661C" w:rsidRDefault="00A1661C" w:rsidP="00A1661C">
      <w:pPr>
        <w:widowControl w:val="0"/>
        <w:tabs>
          <w:tab w:val="left" w:pos="709"/>
          <w:tab w:val="left" w:pos="1032"/>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результата;</w:t>
      </w:r>
    </w:p>
    <w:p w:rsidR="00A1661C" w:rsidRPr="00A1661C" w:rsidRDefault="00A1661C" w:rsidP="00A1661C">
      <w:pPr>
        <w:widowControl w:val="0"/>
        <w:tabs>
          <w:tab w:val="left" w:pos="709"/>
          <w:tab w:val="left" w:pos="1032"/>
        </w:tabs>
        <w:spacing w:after="0" w:line="240" w:lineRule="auto"/>
        <w:ind w:firstLine="709"/>
        <w:jc w:val="both"/>
        <w:rPr>
          <w:rFonts w:ascii="Times New Roman" w:eastAsia="Times New Roman" w:hAnsi="Times New Roman" w:cs="Times New Roman"/>
          <w:b/>
          <w:sz w:val="24"/>
          <w:szCs w:val="24"/>
          <w:lang w:val="ru-RU"/>
        </w:rPr>
      </w:pPr>
      <w:r w:rsidRPr="00A1661C">
        <w:rPr>
          <w:rFonts w:ascii="Times New Roman" w:eastAsia="Times New Roman" w:hAnsi="Times New Roman" w:cs="Times New Roman"/>
          <w:sz w:val="24"/>
          <w:szCs w:val="24"/>
          <w:lang w:val="ru-RU"/>
        </w:rPr>
        <w:t xml:space="preserve">Умение оценивать правильность выполнения учебной задачи, собственные возможности ее решения. </w:t>
      </w:r>
      <w:r w:rsidRPr="00A1661C">
        <w:rPr>
          <w:rFonts w:ascii="Times New Roman" w:eastAsia="Times New Roman" w:hAnsi="Times New Roman" w:cs="Times New Roman"/>
          <w:i/>
          <w:iCs/>
          <w:color w:val="000000"/>
          <w:sz w:val="24"/>
          <w:szCs w:val="24"/>
          <w:shd w:val="clear" w:color="auto" w:fill="FFFFFF"/>
          <w:lang w:val="ru-RU" w:eastAsia="ru-RU" w:bidi="ru-RU"/>
        </w:rPr>
        <w:t>Обучающийся сможет:</w:t>
      </w:r>
    </w:p>
    <w:p w:rsidR="00A1661C" w:rsidRPr="00A1661C" w:rsidRDefault="00A1661C" w:rsidP="00A1661C">
      <w:pPr>
        <w:widowControl w:val="0"/>
        <w:tabs>
          <w:tab w:val="left" w:pos="709"/>
          <w:tab w:val="left" w:pos="1032"/>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определять критерии правильности выполнения учебной задачи;</w:t>
      </w:r>
    </w:p>
    <w:p w:rsidR="00A1661C" w:rsidRPr="00A1661C" w:rsidRDefault="00A1661C" w:rsidP="00A1661C">
      <w:pPr>
        <w:widowControl w:val="0"/>
        <w:tabs>
          <w:tab w:val="left" w:pos="709"/>
          <w:tab w:val="left" w:pos="1032"/>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свободно пользоваться выработанными критериями оценки и самооценки, исходя из цели и имеющихся средств, различая результат и способы действий;</w:t>
      </w:r>
    </w:p>
    <w:p w:rsidR="00A1661C" w:rsidRPr="00A1661C" w:rsidRDefault="00A1661C" w:rsidP="00A1661C">
      <w:pPr>
        <w:widowControl w:val="0"/>
        <w:tabs>
          <w:tab w:val="left" w:pos="709"/>
          <w:tab w:val="left" w:pos="1032"/>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фиксировать и анализировать динамику собственных образовательных результатов.</w:t>
      </w:r>
    </w:p>
    <w:p w:rsidR="00A1661C" w:rsidRPr="00A1661C" w:rsidRDefault="00A1661C" w:rsidP="00A1661C">
      <w:pPr>
        <w:widowControl w:val="0"/>
        <w:tabs>
          <w:tab w:val="left" w:pos="709"/>
          <w:tab w:val="left" w:pos="1032"/>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A1661C" w:rsidRPr="00A1661C" w:rsidRDefault="00A1661C" w:rsidP="00A1661C">
      <w:pPr>
        <w:widowControl w:val="0"/>
        <w:tabs>
          <w:tab w:val="left" w:pos="709"/>
        </w:tabs>
        <w:spacing w:after="0" w:line="240" w:lineRule="auto"/>
        <w:ind w:firstLine="709"/>
        <w:jc w:val="both"/>
        <w:rPr>
          <w:rFonts w:ascii="Times New Roman" w:eastAsia="Times New Roman" w:hAnsi="Times New Roman" w:cs="Times New Roman"/>
          <w:i/>
          <w:iCs/>
          <w:sz w:val="24"/>
          <w:szCs w:val="24"/>
          <w:lang w:val="ru-RU"/>
        </w:rPr>
      </w:pPr>
    </w:p>
    <w:p w:rsidR="00A1661C" w:rsidRPr="00A1661C" w:rsidRDefault="00A1661C" w:rsidP="00A1661C">
      <w:pPr>
        <w:widowControl w:val="0"/>
        <w:tabs>
          <w:tab w:val="left" w:pos="709"/>
        </w:tabs>
        <w:spacing w:after="0" w:line="240" w:lineRule="auto"/>
        <w:ind w:firstLine="709"/>
        <w:jc w:val="both"/>
        <w:rPr>
          <w:rFonts w:ascii="Times New Roman" w:eastAsia="Times New Roman" w:hAnsi="Times New Roman" w:cs="Times New Roman"/>
          <w:i/>
          <w:iCs/>
          <w:sz w:val="24"/>
          <w:szCs w:val="24"/>
          <w:lang w:val="ru-RU"/>
        </w:rPr>
      </w:pPr>
      <w:r w:rsidRPr="00A1661C">
        <w:rPr>
          <w:rFonts w:ascii="Times New Roman" w:eastAsia="Times New Roman" w:hAnsi="Times New Roman" w:cs="Times New Roman"/>
          <w:i/>
          <w:iCs/>
          <w:sz w:val="24"/>
          <w:szCs w:val="24"/>
          <w:lang w:val="ru-RU"/>
        </w:rPr>
        <w:t>Познавательные УУД</w:t>
      </w:r>
    </w:p>
    <w:p w:rsidR="00A1661C" w:rsidRPr="00A1661C" w:rsidRDefault="00A1661C" w:rsidP="00A1661C">
      <w:pPr>
        <w:widowControl w:val="0"/>
        <w:tabs>
          <w:tab w:val="left" w:pos="709"/>
        </w:tabs>
        <w:spacing w:after="0" w:line="240" w:lineRule="auto"/>
        <w:ind w:firstLine="709"/>
        <w:jc w:val="both"/>
        <w:rPr>
          <w:rFonts w:ascii="Times New Roman" w:eastAsia="Times New Roman" w:hAnsi="Times New Roman" w:cs="Times New Roman"/>
          <w:b/>
          <w:sz w:val="24"/>
          <w:szCs w:val="24"/>
          <w:lang w:val="ru-RU"/>
        </w:rPr>
      </w:pPr>
      <w:r w:rsidRPr="00A1661C">
        <w:rPr>
          <w:rFonts w:ascii="Times New Roman" w:eastAsia="Times New Roman" w:hAnsi="Times New Roman" w:cs="Times New Roman"/>
          <w:sz w:val="24"/>
          <w:szCs w:val="24"/>
          <w:lang w:val="ru-RU"/>
        </w:rPr>
        <w:t xml:space="preserve">1.Умение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w:t>
      </w:r>
      <w:r w:rsidRPr="00A1661C">
        <w:rPr>
          <w:rFonts w:ascii="Times New Roman" w:eastAsia="Times New Roman" w:hAnsi="Times New Roman" w:cs="Times New Roman"/>
          <w:sz w:val="24"/>
          <w:szCs w:val="24"/>
          <w:lang w:val="ru-RU"/>
        </w:rPr>
        <w:lastRenderedPageBreak/>
        <w:t xml:space="preserve">умозаключение (индуктивное, дедуктивное, по аналогии) и делать выводы. </w:t>
      </w:r>
      <w:r w:rsidRPr="00A1661C">
        <w:rPr>
          <w:rFonts w:ascii="Times New Roman" w:eastAsia="Times New Roman" w:hAnsi="Times New Roman" w:cs="Times New Roman"/>
          <w:i/>
          <w:iCs/>
          <w:color w:val="000000"/>
          <w:sz w:val="24"/>
          <w:szCs w:val="24"/>
          <w:shd w:val="clear" w:color="auto" w:fill="FFFFFF"/>
          <w:lang w:val="ru-RU" w:eastAsia="ru-RU" w:bidi="ru-RU"/>
        </w:rPr>
        <w:t>Обучающийся сможет:</w:t>
      </w:r>
    </w:p>
    <w:p w:rsidR="00A1661C" w:rsidRPr="00A1661C" w:rsidRDefault="00A1661C" w:rsidP="00A1661C">
      <w:pPr>
        <w:widowControl w:val="0"/>
        <w:tabs>
          <w:tab w:val="left" w:pos="709"/>
          <w:tab w:val="left" w:pos="1005"/>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подбирать слова, соподчиненные ключевому слову, определяющие его признаки и свойства;</w:t>
      </w:r>
    </w:p>
    <w:p w:rsidR="00A1661C" w:rsidRPr="00A1661C" w:rsidRDefault="00A1661C" w:rsidP="00A1661C">
      <w:pPr>
        <w:widowControl w:val="0"/>
        <w:tabs>
          <w:tab w:val="left" w:pos="709"/>
          <w:tab w:val="left" w:pos="1005"/>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выстраивать логическую цепочку, состоящую из ключевого слова и соподчиненных ему слов;</w:t>
      </w:r>
    </w:p>
    <w:p w:rsidR="00A1661C" w:rsidRPr="00A1661C" w:rsidRDefault="00A1661C" w:rsidP="00A1661C">
      <w:pPr>
        <w:widowControl w:val="0"/>
        <w:tabs>
          <w:tab w:val="left" w:pos="709"/>
          <w:tab w:val="left" w:pos="1005"/>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выделять общий признак двух или нескольких предметов или явлений и объяснять их сходство;</w:t>
      </w:r>
    </w:p>
    <w:p w:rsidR="00A1661C" w:rsidRPr="00A1661C" w:rsidRDefault="00A1661C" w:rsidP="00A1661C">
      <w:pPr>
        <w:widowControl w:val="0"/>
        <w:tabs>
          <w:tab w:val="left" w:pos="709"/>
          <w:tab w:val="left" w:pos="1005"/>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объединять предметы и явления в группы по определенным признакам, сравнивать, классифицировать и обобщать факты и явления;</w:t>
      </w:r>
    </w:p>
    <w:p w:rsidR="00A1661C" w:rsidRPr="00A1661C" w:rsidRDefault="00A1661C" w:rsidP="00A1661C">
      <w:pPr>
        <w:widowControl w:val="0"/>
        <w:tabs>
          <w:tab w:val="left" w:pos="709"/>
          <w:tab w:val="left" w:pos="1013"/>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выделять явление из общего ряда других явлений;</w:t>
      </w:r>
    </w:p>
    <w:p w:rsidR="00A1661C" w:rsidRPr="00A1661C" w:rsidRDefault="00A1661C" w:rsidP="00A1661C">
      <w:pPr>
        <w:widowControl w:val="0"/>
        <w:tabs>
          <w:tab w:val="left" w:pos="709"/>
          <w:tab w:val="left" w:pos="1005"/>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A1661C" w:rsidRPr="00A1661C" w:rsidRDefault="00A1661C" w:rsidP="00A1661C">
      <w:pPr>
        <w:widowControl w:val="0"/>
        <w:tabs>
          <w:tab w:val="left" w:pos="709"/>
          <w:tab w:val="left" w:pos="1005"/>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строить рассуждение от общих закономерностей к частным явлениям и от частных явлений к общим закономерностям;</w:t>
      </w:r>
    </w:p>
    <w:p w:rsidR="00A1661C" w:rsidRPr="00A1661C" w:rsidRDefault="00A1661C" w:rsidP="00A1661C">
      <w:pPr>
        <w:widowControl w:val="0"/>
        <w:tabs>
          <w:tab w:val="left" w:pos="709"/>
          <w:tab w:val="left" w:pos="1005"/>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строить рассуждение на основе сравнения предметов и явлений, выделяя при этом общие признаки;</w:t>
      </w:r>
    </w:p>
    <w:p w:rsidR="00A1661C" w:rsidRPr="00A1661C" w:rsidRDefault="00A1661C" w:rsidP="00A1661C">
      <w:pPr>
        <w:widowControl w:val="0"/>
        <w:tabs>
          <w:tab w:val="left" w:pos="709"/>
          <w:tab w:val="left" w:pos="1013"/>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излагать полученную информацию;</w:t>
      </w:r>
    </w:p>
    <w:p w:rsidR="00A1661C" w:rsidRPr="00A1661C" w:rsidRDefault="00A1661C" w:rsidP="00A1661C">
      <w:pPr>
        <w:widowControl w:val="0"/>
        <w:tabs>
          <w:tab w:val="left" w:pos="709"/>
          <w:tab w:val="left" w:pos="1005"/>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подтверждать вывод собственной аргументацией или самостоятельно полученными данными.</w:t>
      </w:r>
    </w:p>
    <w:p w:rsidR="00A1661C" w:rsidRPr="00A1661C" w:rsidRDefault="00A1661C" w:rsidP="00A1661C">
      <w:pPr>
        <w:widowControl w:val="0"/>
        <w:tabs>
          <w:tab w:val="left" w:pos="709"/>
        </w:tabs>
        <w:spacing w:after="0" w:line="240" w:lineRule="auto"/>
        <w:ind w:firstLine="709"/>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 xml:space="preserve">2.Смысловое чтение. </w:t>
      </w:r>
      <w:r w:rsidRPr="00A1661C">
        <w:rPr>
          <w:rFonts w:ascii="Times New Roman" w:eastAsia="Times New Roman" w:hAnsi="Times New Roman" w:cs="Times New Roman"/>
          <w:i/>
          <w:iCs/>
          <w:color w:val="000000"/>
          <w:sz w:val="24"/>
          <w:szCs w:val="24"/>
          <w:shd w:val="clear" w:color="auto" w:fill="FFFFFF"/>
          <w:lang w:val="ru-RU" w:eastAsia="ru-RU" w:bidi="ru-RU"/>
        </w:rPr>
        <w:t>Обучающийся сможет:</w:t>
      </w:r>
    </w:p>
    <w:p w:rsidR="00A1661C" w:rsidRPr="00A1661C" w:rsidRDefault="00A1661C" w:rsidP="00A1661C">
      <w:pPr>
        <w:widowControl w:val="0"/>
        <w:tabs>
          <w:tab w:val="left" w:pos="709"/>
          <w:tab w:val="left" w:pos="1005"/>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находить в тексте требуемую информацию (в соответствии с целями своей деятельности);</w:t>
      </w:r>
    </w:p>
    <w:p w:rsidR="00A1661C" w:rsidRPr="00A1661C" w:rsidRDefault="00A1661C" w:rsidP="00A1661C">
      <w:pPr>
        <w:widowControl w:val="0"/>
        <w:tabs>
          <w:tab w:val="left" w:pos="709"/>
          <w:tab w:val="left" w:pos="1005"/>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ориентироваться в содержании текста, понимать целостный смысл текста, структурировать текст;</w:t>
      </w:r>
    </w:p>
    <w:p w:rsidR="00A1661C" w:rsidRPr="00A1661C" w:rsidRDefault="00A1661C" w:rsidP="00A1661C">
      <w:pPr>
        <w:widowControl w:val="0"/>
        <w:tabs>
          <w:tab w:val="left" w:pos="709"/>
          <w:tab w:val="left" w:pos="1013"/>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устанавливать взаимосвязь описанных в тексте событий, явлений, процессов;</w:t>
      </w:r>
    </w:p>
    <w:p w:rsidR="00A1661C" w:rsidRPr="00A1661C" w:rsidRDefault="00A1661C" w:rsidP="00A1661C">
      <w:pPr>
        <w:widowControl w:val="0"/>
        <w:tabs>
          <w:tab w:val="left" w:pos="709"/>
          <w:tab w:val="left" w:pos="1013"/>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определять идею текста;</w:t>
      </w:r>
    </w:p>
    <w:p w:rsidR="00A1661C" w:rsidRPr="00A1661C" w:rsidRDefault="00A1661C" w:rsidP="00A1661C">
      <w:pPr>
        <w:widowControl w:val="0"/>
        <w:tabs>
          <w:tab w:val="left" w:pos="709"/>
          <w:tab w:val="left" w:pos="1013"/>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преобразовывать текст;</w:t>
      </w:r>
    </w:p>
    <w:p w:rsidR="00A1661C" w:rsidRPr="00A1661C" w:rsidRDefault="00A1661C" w:rsidP="00A1661C">
      <w:pPr>
        <w:widowControl w:val="0"/>
        <w:tabs>
          <w:tab w:val="left" w:pos="709"/>
          <w:tab w:val="left" w:pos="1013"/>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оценивать содержание и форму текста.</w:t>
      </w:r>
    </w:p>
    <w:p w:rsidR="00A1661C" w:rsidRPr="00A1661C" w:rsidRDefault="00A1661C" w:rsidP="00A1661C">
      <w:pPr>
        <w:widowControl w:val="0"/>
        <w:tabs>
          <w:tab w:val="left" w:pos="709"/>
        </w:tabs>
        <w:spacing w:after="0" w:line="240" w:lineRule="auto"/>
        <w:ind w:firstLine="709"/>
        <w:jc w:val="both"/>
        <w:rPr>
          <w:rFonts w:ascii="Times New Roman" w:eastAsia="Times New Roman" w:hAnsi="Times New Roman" w:cs="Times New Roman"/>
          <w:b/>
          <w:sz w:val="24"/>
          <w:szCs w:val="24"/>
          <w:lang w:val="ru-RU"/>
        </w:rPr>
      </w:pPr>
      <w:r w:rsidRPr="00A1661C">
        <w:rPr>
          <w:rFonts w:ascii="Times New Roman" w:eastAsia="Times New Roman" w:hAnsi="Times New Roman" w:cs="Times New Roman"/>
          <w:sz w:val="24"/>
          <w:szCs w:val="24"/>
          <w:lang w:val="ru-RU"/>
        </w:rPr>
        <w:t xml:space="preserve">3. Развитие мотивации к овладению культурой активного использования словарей и других поисковых систем. </w:t>
      </w:r>
      <w:r w:rsidRPr="00A1661C">
        <w:rPr>
          <w:rFonts w:ascii="Times New Roman" w:eastAsia="Times New Roman" w:hAnsi="Times New Roman" w:cs="Times New Roman"/>
          <w:i/>
          <w:iCs/>
          <w:color w:val="000000"/>
          <w:sz w:val="24"/>
          <w:szCs w:val="24"/>
          <w:shd w:val="clear" w:color="auto" w:fill="FFFFFF"/>
          <w:lang w:val="ru-RU" w:eastAsia="ru-RU" w:bidi="ru-RU"/>
        </w:rPr>
        <w:t>Обучающийся сможет:</w:t>
      </w:r>
    </w:p>
    <w:p w:rsidR="00A1661C" w:rsidRPr="00A1661C" w:rsidRDefault="00A1661C" w:rsidP="00A1661C">
      <w:pPr>
        <w:widowControl w:val="0"/>
        <w:tabs>
          <w:tab w:val="left" w:pos="709"/>
          <w:tab w:val="left" w:pos="988"/>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определять необходимые ключевые поисковые слова и запросы;</w:t>
      </w:r>
    </w:p>
    <w:p w:rsidR="00A1661C" w:rsidRPr="00A1661C" w:rsidRDefault="00A1661C" w:rsidP="00A1661C">
      <w:pPr>
        <w:widowControl w:val="0"/>
        <w:tabs>
          <w:tab w:val="left" w:pos="709"/>
          <w:tab w:val="left" w:pos="988"/>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осуществлять взаимодействие с электронными поисковыми системами, словарями;</w:t>
      </w:r>
    </w:p>
    <w:p w:rsidR="00A1661C" w:rsidRPr="00A1661C" w:rsidRDefault="00A1661C" w:rsidP="00A1661C">
      <w:pPr>
        <w:widowControl w:val="0"/>
        <w:tabs>
          <w:tab w:val="left" w:pos="709"/>
          <w:tab w:val="left" w:pos="988"/>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формировать множественную выборку из поисковых источников для объективизации результатов поиска.</w:t>
      </w:r>
    </w:p>
    <w:p w:rsidR="00A1661C" w:rsidRPr="00A1661C" w:rsidRDefault="00A1661C" w:rsidP="00A1661C">
      <w:pPr>
        <w:widowControl w:val="0"/>
        <w:tabs>
          <w:tab w:val="left" w:pos="709"/>
        </w:tabs>
        <w:spacing w:after="0" w:line="240" w:lineRule="auto"/>
        <w:ind w:firstLine="709"/>
        <w:jc w:val="both"/>
        <w:rPr>
          <w:rFonts w:ascii="Times New Roman" w:eastAsia="Times New Roman" w:hAnsi="Times New Roman" w:cs="Times New Roman"/>
          <w:i/>
          <w:iCs/>
          <w:sz w:val="24"/>
          <w:szCs w:val="24"/>
          <w:lang w:val="ru-RU"/>
        </w:rPr>
      </w:pPr>
    </w:p>
    <w:p w:rsidR="00A1661C" w:rsidRPr="00A1661C" w:rsidRDefault="00A1661C" w:rsidP="00A1661C">
      <w:pPr>
        <w:widowControl w:val="0"/>
        <w:tabs>
          <w:tab w:val="left" w:pos="709"/>
        </w:tabs>
        <w:spacing w:after="0" w:line="240" w:lineRule="auto"/>
        <w:ind w:firstLine="709"/>
        <w:jc w:val="both"/>
        <w:rPr>
          <w:rFonts w:ascii="Times New Roman" w:eastAsia="Times New Roman" w:hAnsi="Times New Roman" w:cs="Times New Roman"/>
          <w:i/>
          <w:iCs/>
          <w:sz w:val="24"/>
          <w:szCs w:val="24"/>
          <w:lang w:val="ru-RU"/>
        </w:rPr>
      </w:pPr>
      <w:r w:rsidRPr="00A1661C">
        <w:rPr>
          <w:rFonts w:ascii="Times New Roman" w:eastAsia="Times New Roman" w:hAnsi="Times New Roman" w:cs="Times New Roman"/>
          <w:i/>
          <w:iCs/>
          <w:sz w:val="24"/>
          <w:szCs w:val="24"/>
          <w:lang w:val="ru-RU"/>
        </w:rPr>
        <w:t>Коммуникативные УУД</w:t>
      </w:r>
    </w:p>
    <w:p w:rsidR="00A1661C" w:rsidRPr="00A1661C" w:rsidRDefault="00A1661C" w:rsidP="00A1661C">
      <w:pPr>
        <w:widowControl w:val="0"/>
        <w:tabs>
          <w:tab w:val="left" w:pos="709"/>
          <w:tab w:val="left" w:pos="1028"/>
        </w:tabs>
        <w:spacing w:after="0" w:line="240" w:lineRule="auto"/>
        <w:ind w:firstLine="709"/>
        <w:jc w:val="both"/>
        <w:rPr>
          <w:rFonts w:ascii="Times New Roman" w:eastAsia="Times New Roman" w:hAnsi="Times New Roman" w:cs="Times New Roman"/>
          <w:i/>
          <w:sz w:val="24"/>
          <w:szCs w:val="24"/>
          <w:lang w:val="ru-RU"/>
        </w:rPr>
      </w:pPr>
      <w:r w:rsidRPr="00A1661C">
        <w:rPr>
          <w:rFonts w:ascii="Times New Roman" w:eastAsia="Times New Roman" w:hAnsi="Times New Roman" w:cs="Times New Roman"/>
          <w:sz w:val="24"/>
          <w:szCs w:val="24"/>
          <w:lang w:val="ru-RU"/>
        </w:rPr>
        <w:t xml:space="preserve">Умение организовывать учебное сотрудничество и совместную деятельность с учителем;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w:t>
      </w:r>
      <w:r w:rsidRPr="00A1661C">
        <w:rPr>
          <w:rFonts w:ascii="Times New Roman" w:eastAsia="Times New Roman" w:hAnsi="Times New Roman" w:cs="Times New Roman"/>
          <w:b/>
          <w:i/>
          <w:sz w:val="24"/>
          <w:szCs w:val="24"/>
          <w:lang w:val="ru-RU"/>
        </w:rPr>
        <w:t>Обучающийся сможет</w:t>
      </w:r>
      <w:r w:rsidRPr="00A1661C">
        <w:rPr>
          <w:rFonts w:ascii="Times New Roman" w:eastAsia="Times New Roman" w:hAnsi="Times New Roman" w:cs="Times New Roman"/>
          <w:i/>
          <w:iCs/>
          <w:color w:val="000000"/>
          <w:sz w:val="24"/>
          <w:szCs w:val="24"/>
          <w:shd w:val="clear" w:color="auto" w:fill="FFFFFF"/>
          <w:lang w:val="ru-RU" w:eastAsia="ru-RU" w:bidi="ru-RU"/>
        </w:rPr>
        <w:t>:</w:t>
      </w:r>
    </w:p>
    <w:p w:rsidR="00A1661C" w:rsidRPr="00A1661C" w:rsidRDefault="00A1661C" w:rsidP="00A1661C">
      <w:pPr>
        <w:widowControl w:val="0"/>
        <w:tabs>
          <w:tab w:val="left" w:pos="709"/>
          <w:tab w:val="left" w:pos="741"/>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играть определенную роль в совместной деятельности;</w:t>
      </w:r>
    </w:p>
    <w:p w:rsidR="00A1661C" w:rsidRPr="00A1661C" w:rsidRDefault="00A1661C" w:rsidP="00A1661C">
      <w:pPr>
        <w:widowControl w:val="0"/>
        <w:tabs>
          <w:tab w:val="left" w:pos="709"/>
          <w:tab w:val="left" w:pos="741"/>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принимать позицию собеседника, понимая позицию другого, различать в его речи: мнение (точку зрения), доказательство (аргументы), гипотезы;</w:t>
      </w:r>
    </w:p>
    <w:p w:rsidR="00A1661C" w:rsidRPr="00A1661C" w:rsidRDefault="00A1661C" w:rsidP="00A1661C">
      <w:pPr>
        <w:widowControl w:val="0"/>
        <w:tabs>
          <w:tab w:val="left" w:pos="709"/>
          <w:tab w:val="left" w:pos="741"/>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организовывать учебное взаимодействие в группе (определять общие цели, распределять роли, договариваться друг с другом);</w:t>
      </w:r>
    </w:p>
    <w:p w:rsidR="00A1661C" w:rsidRPr="00A1661C" w:rsidRDefault="00A1661C" w:rsidP="00A1661C">
      <w:pPr>
        <w:widowControl w:val="0"/>
        <w:tabs>
          <w:tab w:val="left" w:pos="709"/>
          <w:tab w:val="left" w:pos="741"/>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устранять в рамках диалога разрывы в коммуникации, обусловленные непониманием и неприятием со стороны собеседника задачи, формы или содержания диалога.</w:t>
      </w:r>
    </w:p>
    <w:p w:rsidR="00A1661C" w:rsidRPr="00A1661C" w:rsidRDefault="00A1661C" w:rsidP="00A1661C">
      <w:pPr>
        <w:widowControl w:val="0"/>
        <w:tabs>
          <w:tab w:val="left" w:pos="709"/>
          <w:tab w:val="left" w:pos="741"/>
        </w:tabs>
        <w:spacing w:after="0" w:line="240" w:lineRule="auto"/>
        <w:ind w:firstLine="709"/>
        <w:jc w:val="both"/>
        <w:rPr>
          <w:rFonts w:ascii="Times New Roman" w:eastAsia="Times New Roman" w:hAnsi="Times New Roman" w:cs="Times New Roman"/>
          <w:sz w:val="24"/>
          <w:szCs w:val="24"/>
          <w:lang w:val="ru-RU"/>
        </w:rPr>
      </w:pPr>
    </w:p>
    <w:p w:rsidR="00A1661C" w:rsidRPr="00A1661C" w:rsidRDefault="00A1661C" w:rsidP="00A1661C">
      <w:pPr>
        <w:widowControl w:val="0"/>
        <w:tabs>
          <w:tab w:val="left" w:pos="709"/>
          <w:tab w:val="left" w:pos="1024"/>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lastRenderedPageBreak/>
        <w:t xml:space="preserve">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w:t>
      </w:r>
      <w:r w:rsidRPr="00A1661C">
        <w:rPr>
          <w:rFonts w:ascii="Times New Roman" w:eastAsia="Times New Roman" w:hAnsi="Times New Roman" w:cs="Times New Roman"/>
          <w:i/>
          <w:iCs/>
          <w:color w:val="000000"/>
          <w:sz w:val="24"/>
          <w:szCs w:val="24"/>
          <w:shd w:val="clear" w:color="auto" w:fill="FFFFFF"/>
          <w:lang w:val="ru-RU" w:eastAsia="ru-RU" w:bidi="ru-RU"/>
        </w:rPr>
        <w:t>Обучающийся сможет:</w:t>
      </w:r>
    </w:p>
    <w:p w:rsidR="00A1661C" w:rsidRPr="00A1661C" w:rsidRDefault="00A1661C" w:rsidP="00A1661C">
      <w:pPr>
        <w:widowControl w:val="0"/>
        <w:tabs>
          <w:tab w:val="left" w:pos="709"/>
          <w:tab w:val="left" w:pos="988"/>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отбирать и использовать речевые средства в процессе коммуникации с другими людьми (диалог в паре, в малой группе);</w:t>
      </w:r>
    </w:p>
    <w:p w:rsidR="00A1661C" w:rsidRPr="00A1661C" w:rsidRDefault="00A1661C" w:rsidP="00A1661C">
      <w:pPr>
        <w:widowControl w:val="0"/>
        <w:tabs>
          <w:tab w:val="left" w:pos="709"/>
          <w:tab w:val="left" w:pos="988"/>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представлять в устной или письменной форме развернутый план собственной деятельности;</w:t>
      </w:r>
    </w:p>
    <w:p w:rsidR="00A1661C" w:rsidRPr="00A1661C" w:rsidRDefault="00A1661C" w:rsidP="00A1661C">
      <w:pPr>
        <w:widowControl w:val="0"/>
        <w:tabs>
          <w:tab w:val="left" w:pos="709"/>
          <w:tab w:val="left" w:pos="988"/>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соблюдать нормы публичной речи, регламент в монологе и дискуссии в соответствии с коммуникативной задачей;</w:t>
      </w:r>
    </w:p>
    <w:p w:rsidR="00A1661C" w:rsidRPr="00A1661C" w:rsidRDefault="00A1661C" w:rsidP="00A1661C">
      <w:pPr>
        <w:widowControl w:val="0"/>
        <w:tabs>
          <w:tab w:val="left" w:pos="709"/>
          <w:tab w:val="left" w:pos="988"/>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принимать решение в ходе диалога и согласовывать его с собеседником;</w:t>
      </w:r>
    </w:p>
    <w:p w:rsidR="00A1661C" w:rsidRPr="00A1661C" w:rsidRDefault="00A1661C" w:rsidP="00A1661C">
      <w:pPr>
        <w:widowControl w:val="0"/>
        <w:tabs>
          <w:tab w:val="left" w:pos="709"/>
          <w:tab w:val="left" w:pos="988"/>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создавать письменные оригинальные тексты с использованием необходимых речевых средств;</w:t>
      </w:r>
    </w:p>
    <w:p w:rsidR="00A1661C" w:rsidRPr="00A1661C" w:rsidRDefault="00A1661C" w:rsidP="00A1661C">
      <w:pPr>
        <w:widowControl w:val="0"/>
        <w:tabs>
          <w:tab w:val="left" w:pos="709"/>
          <w:tab w:val="left" w:pos="988"/>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использовать вербальные и невербальные средства или наглядные материалы, подготовленные под руководством учителя;</w:t>
      </w:r>
    </w:p>
    <w:p w:rsidR="00A1661C" w:rsidRPr="00A1661C" w:rsidRDefault="00A1661C" w:rsidP="00A1661C">
      <w:pPr>
        <w:widowControl w:val="0"/>
        <w:tabs>
          <w:tab w:val="left" w:pos="709"/>
          <w:tab w:val="left" w:pos="988"/>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делать оценочный вывод о достижении цели коммуникации непосредственно после завершения коммуникативного контакта и обосновывать его.</w:t>
      </w:r>
    </w:p>
    <w:p w:rsidR="00A1661C" w:rsidRPr="00A1661C" w:rsidRDefault="00A1661C" w:rsidP="00A1661C">
      <w:pPr>
        <w:widowControl w:val="0"/>
        <w:tabs>
          <w:tab w:val="left" w:pos="709"/>
          <w:tab w:val="left" w:pos="988"/>
        </w:tabs>
        <w:spacing w:after="0" w:line="240" w:lineRule="auto"/>
        <w:ind w:firstLine="709"/>
        <w:jc w:val="both"/>
        <w:rPr>
          <w:rFonts w:ascii="Times New Roman" w:eastAsia="Times New Roman" w:hAnsi="Times New Roman" w:cs="Times New Roman"/>
          <w:sz w:val="24"/>
          <w:szCs w:val="24"/>
          <w:lang w:val="ru-RU"/>
        </w:rPr>
      </w:pPr>
    </w:p>
    <w:p w:rsidR="00A1661C" w:rsidRPr="00A1661C" w:rsidRDefault="00A1661C" w:rsidP="00A1661C">
      <w:pPr>
        <w:widowControl w:val="0"/>
        <w:tabs>
          <w:tab w:val="left" w:pos="709"/>
        </w:tabs>
        <w:spacing w:after="0" w:line="240" w:lineRule="auto"/>
        <w:ind w:firstLine="709"/>
        <w:jc w:val="both"/>
        <w:rPr>
          <w:rFonts w:ascii="Times New Roman" w:eastAsia="Times New Roman" w:hAnsi="Times New Roman" w:cs="Times New Roman"/>
          <w:b/>
          <w:sz w:val="24"/>
          <w:szCs w:val="24"/>
          <w:lang w:val="ru-RU"/>
        </w:rPr>
      </w:pPr>
      <w:r w:rsidRPr="00A1661C">
        <w:rPr>
          <w:rFonts w:ascii="Times New Roman" w:eastAsia="Times New Roman" w:hAnsi="Times New Roman" w:cs="Times New Roman"/>
          <w:sz w:val="24"/>
          <w:szCs w:val="24"/>
          <w:lang w:val="ru-RU"/>
        </w:rPr>
        <w:t xml:space="preserve">З. Формирование и развитие компетентности в области использования информационно-коммуникационных технологий (далее - ИКТ). </w:t>
      </w:r>
      <w:r w:rsidRPr="00A1661C">
        <w:rPr>
          <w:rFonts w:ascii="Times New Roman" w:eastAsia="Times New Roman" w:hAnsi="Times New Roman" w:cs="Times New Roman"/>
          <w:i/>
          <w:iCs/>
          <w:color w:val="000000"/>
          <w:sz w:val="24"/>
          <w:szCs w:val="24"/>
          <w:shd w:val="clear" w:color="auto" w:fill="FFFFFF"/>
          <w:lang w:val="ru-RU" w:eastAsia="ru-RU" w:bidi="ru-RU"/>
        </w:rPr>
        <w:t>Обучающийся сможет:</w:t>
      </w:r>
    </w:p>
    <w:p w:rsidR="00A1661C" w:rsidRPr="00A1661C" w:rsidRDefault="00A1661C" w:rsidP="00A1661C">
      <w:pPr>
        <w:widowControl w:val="0"/>
        <w:tabs>
          <w:tab w:val="left" w:pos="709"/>
          <w:tab w:val="left" w:pos="972"/>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A1661C" w:rsidRPr="00A1661C" w:rsidRDefault="00A1661C" w:rsidP="00A1661C">
      <w:pPr>
        <w:widowControl w:val="0"/>
        <w:tabs>
          <w:tab w:val="left" w:pos="709"/>
          <w:tab w:val="left" w:pos="972"/>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rsidR="00A1661C" w:rsidRPr="00A1661C" w:rsidRDefault="00A1661C" w:rsidP="00A1661C">
      <w:pPr>
        <w:widowControl w:val="0"/>
        <w:tabs>
          <w:tab w:val="left" w:pos="709"/>
          <w:tab w:val="left" w:pos="972"/>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создание презентаций); создавать информационные ресурсы разного типа и для разных аудиторий, соблюдать информационную гигиену и правила информационной безопасности.</w:t>
      </w:r>
    </w:p>
    <w:p w:rsidR="00A1661C" w:rsidRPr="00A1661C" w:rsidRDefault="00A1661C" w:rsidP="00A1661C">
      <w:pPr>
        <w:widowControl w:val="0"/>
        <w:tabs>
          <w:tab w:val="left" w:pos="709"/>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При изучении литературы обучающиеся усовершенствуют приобретенные на первом уровне навыки работы с информацией и пополнят их. Они смогут работать с текстами, преобразовывать и интерпретировать содержащуюся в них информацию, в том числе:</w:t>
      </w:r>
    </w:p>
    <w:p w:rsidR="00A1661C" w:rsidRPr="00A1661C" w:rsidRDefault="00A1661C" w:rsidP="00A1661C">
      <w:pPr>
        <w:widowControl w:val="0"/>
        <w:tabs>
          <w:tab w:val="left" w:pos="709"/>
          <w:tab w:val="left" w:pos="937"/>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систематизировать, сопоставлять, анализировать, обобщать и интерпретировать информацию, содержащуюся в готовых информационных объектах;</w:t>
      </w:r>
    </w:p>
    <w:p w:rsidR="00A1661C" w:rsidRPr="00A1661C" w:rsidRDefault="00A1661C" w:rsidP="00A1661C">
      <w:pPr>
        <w:widowControl w:val="0"/>
        <w:tabs>
          <w:tab w:val="left" w:pos="709"/>
          <w:tab w:val="left" w:pos="908"/>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выделять главную и избыточную информацию, выполнять смысловое свертывание выделенных фактов, мыслей; представлять информацию в сжатой словесной форме (в виде плана или тезисов) и в наглядно-символической форме (в виде таблиц, графических схем и диаграмм, карт понятий — концептуальных диаграмм, опорных конспектов);</w:t>
      </w:r>
    </w:p>
    <w:p w:rsidR="00A1661C" w:rsidRPr="00A1661C" w:rsidRDefault="00A1661C" w:rsidP="00A1661C">
      <w:pPr>
        <w:widowControl w:val="0"/>
        <w:tabs>
          <w:tab w:val="left" w:pos="709"/>
          <w:tab w:val="left" w:pos="958"/>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заполнять и дополнять таблицы, схемы.</w:t>
      </w:r>
    </w:p>
    <w:p w:rsidR="00A1661C" w:rsidRPr="00A1661C" w:rsidRDefault="00A1661C" w:rsidP="00A1661C">
      <w:pPr>
        <w:widowControl w:val="0"/>
        <w:tabs>
          <w:tab w:val="left" w:pos="709"/>
        </w:tabs>
        <w:spacing w:after="0" w:line="240" w:lineRule="auto"/>
        <w:ind w:firstLine="709"/>
        <w:jc w:val="both"/>
        <w:rPr>
          <w:rFonts w:ascii="Times New Roman" w:eastAsia="Times New Roman" w:hAnsi="Times New Roman" w:cs="Times New Roman"/>
          <w:sz w:val="24"/>
          <w:szCs w:val="24"/>
          <w:lang w:val="ru-RU"/>
        </w:rPr>
      </w:pPr>
      <w:r w:rsidRPr="00A1661C">
        <w:rPr>
          <w:rFonts w:ascii="Times New Roman" w:eastAsia="Times New Roman" w:hAnsi="Times New Roman" w:cs="Times New Roman"/>
          <w:sz w:val="24"/>
          <w:szCs w:val="24"/>
          <w:lang w:val="ru-RU"/>
        </w:rPr>
        <w:t>В ходе изучения учебного материала обучающиеся приобретут опыт проектной деятельности как особой формы учебной работы, способствующей воспитанию самостоятельности, инициативности.</w:t>
      </w:r>
    </w:p>
    <w:p w:rsidR="00A1661C" w:rsidRPr="00A1661C" w:rsidRDefault="00A1661C" w:rsidP="00A1661C">
      <w:pPr>
        <w:widowControl w:val="0"/>
        <w:tabs>
          <w:tab w:val="left" w:pos="709"/>
        </w:tabs>
        <w:spacing w:after="0" w:line="240" w:lineRule="auto"/>
        <w:ind w:firstLine="709"/>
        <w:jc w:val="center"/>
        <w:outlineLvl w:val="1"/>
        <w:rPr>
          <w:rFonts w:ascii="Times New Roman" w:eastAsia="Times New Roman" w:hAnsi="Times New Roman" w:cs="Times New Roman"/>
          <w:b/>
          <w:bCs/>
          <w:i/>
          <w:sz w:val="24"/>
          <w:szCs w:val="24"/>
          <w:lang w:val="ru-RU"/>
        </w:rPr>
      </w:pPr>
      <w:bookmarkStart w:id="5" w:name="bookmark6"/>
    </w:p>
    <w:p w:rsidR="00A1661C" w:rsidRPr="00A1661C" w:rsidRDefault="00A1661C" w:rsidP="00A1661C">
      <w:pPr>
        <w:widowControl w:val="0"/>
        <w:tabs>
          <w:tab w:val="left" w:pos="709"/>
        </w:tabs>
        <w:spacing w:after="0" w:line="240" w:lineRule="auto"/>
        <w:ind w:firstLine="709"/>
        <w:jc w:val="both"/>
        <w:outlineLvl w:val="1"/>
        <w:rPr>
          <w:rFonts w:ascii="Times New Roman" w:eastAsia="Times New Roman" w:hAnsi="Times New Roman" w:cs="Times New Roman"/>
          <w:bCs/>
          <w:i/>
          <w:sz w:val="24"/>
          <w:szCs w:val="24"/>
          <w:u w:val="single"/>
          <w:lang w:val="ru-RU"/>
        </w:rPr>
      </w:pPr>
      <w:r w:rsidRPr="00A1661C">
        <w:rPr>
          <w:rFonts w:ascii="Times New Roman" w:eastAsia="Times New Roman" w:hAnsi="Times New Roman" w:cs="Times New Roman"/>
          <w:bCs/>
          <w:i/>
          <w:sz w:val="24"/>
          <w:szCs w:val="24"/>
          <w:u w:val="single"/>
          <w:lang w:val="ru-RU"/>
        </w:rPr>
        <w:t>Планируемые предметные результаты</w:t>
      </w:r>
      <w:bookmarkEnd w:id="5"/>
      <w:r w:rsidRPr="00A1661C">
        <w:rPr>
          <w:rFonts w:ascii="Times New Roman" w:eastAsia="Times New Roman" w:hAnsi="Times New Roman" w:cs="Times New Roman"/>
          <w:bCs/>
          <w:i/>
          <w:sz w:val="24"/>
          <w:szCs w:val="24"/>
          <w:u w:val="single"/>
          <w:lang w:val="ru-RU"/>
        </w:rPr>
        <w:t>:</w:t>
      </w:r>
    </w:p>
    <w:p w:rsidR="00A1661C" w:rsidRPr="00A1661C" w:rsidRDefault="00A1661C" w:rsidP="00A1661C">
      <w:pPr>
        <w:widowControl w:val="0"/>
        <w:shd w:val="clear" w:color="auto" w:fill="FFFFFF"/>
        <w:tabs>
          <w:tab w:val="left" w:pos="709"/>
        </w:tabs>
        <w:spacing w:after="0" w:line="240" w:lineRule="auto"/>
        <w:ind w:firstLine="709"/>
        <w:jc w:val="both"/>
        <w:rPr>
          <w:rFonts w:ascii="Times New Roman" w:eastAsia="Times New Roman" w:hAnsi="Times New Roman" w:cs="Times New Roman"/>
          <w:iCs/>
          <w:sz w:val="24"/>
          <w:szCs w:val="24"/>
          <w:lang w:val="ru-RU"/>
        </w:rPr>
      </w:pPr>
      <w:r w:rsidRPr="00A1661C">
        <w:rPr>
          <w:rFonts w:ascii="Times New Roman" w:eastAsia="Times New Roman" w:hAnsi="Times New Roman" w:cs="Times New Roman"/>
          <w:iCs/>
          <w:sz w:val="24"/>
          <w:szCs w:val="24"/>
          <w:lang w:val="ru-RU"/>
        </w:rPr>
        <w:t>совершенствование видов речевой деятельности (</w:t>
      </w:r>
      <w:proofErr w:type="spellStart"/>
      <w:r w:rsidRPr="00A1661C">
        <w:rPr>
          <w:rFonts w:ascii="Times New Roman" w:eastAsia="Times New Roman" w:hAnsi="Times New Roman" w:cs="Times New Roman"/>
          <w:iCs/>
          <w:sz w:val="24"/>
          <w:szCs w:val="24"/>
          <w:lang w:val="ru-RU"/>
        </w:rPr>
        <w:t>аудирования</w:t>
      </w:r>
      <w:proofErr w:type="spellEnd"/>
      <w:r w:rsidRPr="00A1661C">
        <w:rPr>
          <w:rFonts w:ascii="Times New Roman" w:eastAsia="Times New Roman" w:hAnsi="Times New Roman" w:cs="Times New Roman"/>
          <w:iCs/>
          <w:sz w:val="24"/>
          <w:szCs w:val="24"/>
          <w:lang w:val="ru-RU"/>
        </w:rPr>
        <w:t>, чтения, говорения и письма), обеспечивающих эффективное овладение разными учебными предметами и взаимодействие с окружающими людьми в ситуациях формального и неформального межличностного и межкультурного общения;</w:t>
      </w:r>
    </w:p>
    <w:p w:rsidR="00A1661C" w:rsidRPr="00A1661C" w:rsidRDefault="00A1661C" w:rsidP="00A1661C">
      <w:pPr>
        <w:widowControl w:val="0"/>
        <w:shd w:val="clear" w:color="auto" w:fill="FFFFFF"/>
        <w:tabs>
          <w:tab w:val="left" w:pos="709"/>
        </w:tabs>
        <w:spacing w:after="0" w:line="240" w:lineRule="auto"/>
        <w:ind w:firstLine="709"/>
        <w:jc w:val="both"/>
        <w:rPr>
          <w:rFonts w:ascii="Times New Roman" w:eastAsia="Times New Roman" w:hAnsi="Times New Roman" w:cs="Times New Roman"/>
          <w:iCs/>
          <w:sz w:val="24"/>
          <w:szCs w:val="24"/>
          <w:lang w:val="ru-RU"/>
        </w:rPr>
      </w:pPr>
      <w:r w:rsidRPr="00A1661C">
        <w:rPr>
          <w:rFonts w:ascii="Times New Roman" w:eastAsia="Times New Roman" w:hAnsi="Times New Roman" w:cs="Times New Roman"/>
          <w:iCs/>
          <w:sz w:val="24"/>
          <w:szCs w:val="24"/>
          <w:lang w:val="ru-RU"/>
        </w:rPr>
        <w:t xml:space="preserve">понимание определяющей роли языка в развитии интеллектуальных и творческих </w:t>
      </w:r>
      <w:r w:rsidRPr="00A1661C">
        <w:rPr>
          <w:rFonts w:ascii="Times New Roman" w:eastAsia="Times New Roman" w:hAnsi="Times New Roman" w:cs="Times New Roman"/>
          <w:iCs/>
          <w:sz w:val="24"/>
          <w:szCs w:val="24"/>
          <w:lang w:val="ru-RU"/>
        </w:rPr>
        <w:lastRenderedPageBreak/>
        <w:t xml:space="preserve">способностей личности, в процессе образования и самообразования; </w:t>
      </w:r>
    </w:p>
    <w:p w:rsidR="00A1661C" w:rsidRPr="00A1661C" w:rsidRDefault="00A1661C" w:rsidP="00A1661C">
      <w:pPr>
        <w:widowControl w:val="0"/>
        <w:shd w:val="clear" w:color="auto" w:fill="FFFFFF"/>
        <w:tabs>
          <w:tab w:val="left" w:pos="709"/>
        </w:tabs>
        <w:spacing w:after="0" w:line="240" w:lineRule="auto"/>
        <w:ind w:firstLine="709"/>
        <w:jc w:val="both"/>
        <w:rPr>
          <w:rFonts w:ascii="Times New Roman" w:eastAsia="Times New Roman" w:hAnsi="Times New Roman" w:cs="Times New Roman"/>
          <w:iCs/>
          <w:sz w:val="24"/>
          <w:szCs w:val="24"/>
          <w:lang w:val="ru-RU"/>
        </w:rPr>
      </w:pPr>
      <w:r w:rsidRPr="00A1661C">
        <w:rPr>
          <w:rFonts w:ascii="Times New Roman" w:eastAsia="Times New Roman" w:hAnsi="Times New Roman" w:cs="Times New Roman"/>
          <w:iCs/>
          <w:sz w:val="24"/>
          <w:szCs w:val="24"/>
          <w:lang w:val="ru-RU"/>
        </w:rPr>
        <w:t>использование коммуникативно-эстетических возможностей русского родного языка;</w:t>
      </w:r>
    </w:p>
    <w:p w:rsidR="00A1661C" w:rsidRPr="00A1661C" w:rsidRDefault="00A1661C" w:rsidP="00A1661C">
      <w:pPr>
        <w:widowControl w:val="0"/>
        <w:shd w:val="clear" w:color="auto" w:fill="FFFFFF"/>
        <w:tabs>
          <w:tab w:val="left" w:pos="709"/>
        </w:tabs>
        <w:spacing w:after="0" w:line="240" w:lineRule="auto"/>
        <w:ind w:firstLine="709"/>
        <w:jc w:val="both"/>
        <w:rPr>
          <w:rFonts w:ascii="Times New Roman" w:eastAsia="Times New Roman" w:hAnsi="Times New Roman" w:cs="Times New Roman"/>
          <w:iCs/>
          <w:sz w:val="24"/>
          <w:szCs w:val="24"/>
          <w:lang w:val="ru-RU"/>
        </w:rPr>
      </w:pPr>
      <w:r w:rsidRPr="00A1661C">
        <w:rPr>
          <w:rFonts w:ascii="Times New Roman" w:eastAsia="Times New Roman" w:hAnsi="Times New Roman" w:cs="Times New Roman"/>
          <w:iCs/>
          <w:sz w:val="24"/>
          <w:szCs w:val="24"/>
          <w:lang w:val="ru-RU"/>
        </w:rPr>
        <w:t>расширение и систематизацию научных знаний о языке; осознание взаимосвязи его уровней и единиц; освоение базовых понятий лингвистики, основных единиц и грамматических категорий языка;</w:t>
      </w:r>
    </w:p>
    <w:p w:rsidR="00A1661C" w:rsidRPr="00A1661C" w:rsidRDefault="00A1661C" w:rsidP="00A1661C">
      <w:pPr>
        <w:widowControl w:val="0"/>
        <w:shd w:val="clear" w:color="auto" w:fill="FFFFFF"/>
        <w:tabs>
          <w:tab w:val="left" w:pos="709"/>
        </w:tabs>
        <w:spacing w:after="0" w:line="240" w:lineRule="auto"/>
        <w:ind w:firstLine="709"/>
        <w:jc w:val="both"/>
        <w:rPr>
          <w:rFonts w:ascii="Times New Roman" w:eastAsia="Times New Roman" w:hAnsi="Times New Roman" w:cs="Times New Roman"/>
          <w:iCs/>
          <w:sz w:val="24"/>
          <w:szCs w:val="24"/>
          <w:lang w:val="ru-RU"/>
        </w:rPr>
      </w:pPr>
      <w:r w:rsidRPr="00A1661C">
        <w:rPr>
          <w:rFonts w:ascii="Times New Roman" w:eastAsia="Times New Roman" w:hAnsi="Times New Roman" w:cs="Times New Roman"/>
          <w:iCs/>
          <w:sz w:val="24"/>
          <w:szCs w:val="24"/>
          <w:lang w:val="ru-RU"/>
        </w:rPr>
        <w:t>формирование навыков проведения различных видов анализа слова (фонетического, морфемного, словообразовательного, лексического, морфологического), синтаксического анализа словосочетания и предложения, а также многоаспектного анализа текста;</w:t>
      </w:r>
    </w:p>
    <w:p w:rsidR="00A1661C" w:rsidRPr="00A1661C" w:rsidRDefault="00A1661C" w:rsidP="00A1661C">
      <w:pPr>
        <w:widowControl w:val="0"/>
        <w:shd w:val="clear" w:color="auto" w:fill="FFFFFF"/>
        <w:tabs>
          <w:tab w:val="left" w:pos="709"/>
        </w:tabs>
        <w:spacing w:after="0" w:line="240" w:lineRule="auto"/>
        <w:ind w:firstLine="709"/>
        <w:jc w:val="both"/>
        <w:rPr>
          <w:rFonts w:ascii="Times New Roman" w:eastAsia="Times New Roman" w:hAnsi="Times New Roman" w:cs="Times New Roman"/>
          <w:iCs/>
          <w:sz w:val="24"/>
          <w:szCs w:val="24"/>
          <w:lang w:val="ru-RU"/>
        </w:rPr>
      </w:pPr>
      <w:r w:rsidRPr="00A1661C">
        <w:rPr>
          <w:rFonts w:ascii="Times New Roman" w:eastAsia="Times New Roman" w:hAnsi="Times New Roman" w:cs="Times New Roman"/>
          <w:iCs/>
          <w:sz w:val="24"/>
          <w:szCs w:val="24"/>
          <w:lang w:val="ru-RU"/>
        </w:rPr>
        <w:t>обогащение активного и потенциального словарного запаса, расширение объёма используемых в речи грамматических средств для свободного выражения мыслей и чувств адекватно ситуации и стилю общения;</w:t>
      </w:r>
    </w:p>
    <w:p w:rsidR="00A1661C" w:rsidRPr="00A1661C" w:rsidRDefault="00A1661C" w:rsidP="00A1661C">
      <w:pPr>
        <w:widowControl w:val="0"/>
        <w:shd w:val="clear" w:color="auto" w:fill="FFFFFF"/>
        <w:tabs>
          <w:tab w:val="left" w:pos="709"/>
        </w:tabs>
        <w:spacing w:after="0" w:line="240" w:lineRule="auto"/>
        <w:ind w:firstLine="709"/>
        <w:jc w:val="both"/>
        <w:rPr>
          <w:rFonts w:ascii="Times New Roman" w:eastAsia="Times New Roman" w:hAnsi="Times New Roman" w:cs="Times New Roman"/>
          <w:iCs/>
          <w:sz w:val="24"/>
          <w:szCs w:val="24"/>
          <w:lang w:val="ru-RU"/>
        </w:rPr>
      </w:pPr>
      <w:r w:rsidRPr="00A1661C">
        <w:rPr>
          <w:rFonts w:ascii="Times New Roman" w:eastAsia="Times New Roman" w:hAnsi="Times New Roman" w:cs="Times New Roman"/>
          <w:iCs/>
          <w:sz w:val="24"/>
          <w:szCs w:val="24"/>
          <w:lang w:val="ru-RU"/>
        </w:rPr>
        <w:t>овладение основными стилистическими ресурсами лексики и фразеологии языка, основными нормами литературного языка (орфоэпическими, лексическими, грамматическими, орфографическими, пунктуационными), нормами речевого этикета; приобретение опыта их использования в речевой практике при создании устных и письменных высказываний; стремление к речевому самосовершенствованию;</w:t>
      </w:r>
    </w:p>
    <w:p w:rsidR="00A1661C" w:rsidRPr="00A1661C" w:rsidRDefault="00A1661C" w:rsidP="00A1661C">
      <w:pPr>
        <w:widowControl w:val="0"/>
        <w:tabs>
          <w:tab w:val="left" w:pos="709"/>
        </w:tabs>
        <w:spacing w:after="0" w:line="240" w:lineRule="auto"/>
        <w:ind w:firstLine="709"/>
        <w:jc w:val="both"/>
        <w:rPr>
          <w:rFonts w:ascii="Times New Roman" w:eastAsia="Times New Roman" w:hAnsi="Times New Roman" w:cs="Times New Roman"/>
          <w:iCs/>
          <w:sz w:val="24"/>
          <w:szCs w:val="24"/>
          <w:lang w:val="ru-RU"/>
        </w:rPr>
      </w:pPr>
      <w:r w:rsidRPr="00A1661C">
        <w:rPr>
          <w:rFonts w:ascii="Times New Roman" w:eastAsia="Times New Roman" w:hAnsi="Times New Roman" w:cs="Times New Roman"/>
          <w:iCs/>
          <w:sz w:val="24"/>
          <w:szCs w:val="24"/>
          <w:lang w:val="ru-RU"/>
        </w:rPr>
        <w:t>формирование ответственности за языковую культуру как общечеловеческую ценность.</w:t>
      </w:r>
    </w:p>
    <w:p w:rsidR="00A1661C" w:rsidRPr="00A1661C" w:rsidRDefault="00A1661C" w:rsidP="00A1661C">
      <w:pPr>
        <w:widowControl w:val="0"/>
        <w:tabs>
          <w:tab w:val="left" w:pos="709"/>
        </w:tabs>
        <w:spacing w:after="0" w:line="240" w:lineRule="auto"/>
        <w:ind w:left="567"/>
        <w:jc w:val="both"/>
        <w:rPr>
          <w:rFonts w:ascii="Times New Roman" w:eastAsia="Times New Roman" w:hAnsi="Times New Roman" w:cs="Times New Roman"/>
          <w:iCs/>
          <w:sz w:val="24"/>
          <w:szCs w:val="24"/>
          <w:lang w:val="ru-RU"/>
        </w:rPr>
      </w:pPr>
    </w:p>
    <w:p w:rsidR="00A1661C" w:rsidRDefault="00A1661C" w:rsidP="00A1661C">
      <w:pPr>
        <w:spacing w:after="0" w:line="240" w:lineRule="auto"/>
        <w:ind w:firstLine="567"/>
        <w:rPr>
          <w:rFonts w:ascii="Times New Roman" w:eastAsia="Times New Roman" w:hAnsi="Times New Roman" w:cs="Times New Roman"/>
          <w:sz w:val="24"/>
          <w:szCs w:val="24"/>
          <w:lang w:val="ru-RU" w:eastAsia="ru-RU"/>
        </w:rPr>
      </w:pPr>
      <w:r w:rsidRPr="00A1661C">
        <w:rPr>
          <w:rFonts w:ascii="Times New Roman" w:eastAsia="Times New Roman" w:hAnsi="Times New Roman" w:cs="Times New Roman"/>
          <w:sz w:val="24"/>
          <w:szCs w:val="24"/>
          <w:lang w:val="ru-RU" w:eastAsia="ru-RU"/>
        </w:rPr>
        <w:t xml:space="preserve">Тематическое планирование </w:t>
      </w:r>
      <w:r w:rsidRPr="00A1661C">
        <w:rPr>
          <w:rFonts w:ascii="Times New Roman" w:eastAsia="Times New Roman" w:hAnsi="Times New Roman" w:cs="Times New Roman"/>
          <w:b/>
          <w:sz w:val="24"/>
          <w:szCs w:val="24"/>
          <w:lang w:val="ru-RU" w:eastAsia="ru-RU"/>
        </w:rPr>
        <w:t>по курсу «Родной русский язык»</w:t>
      </w:r>
      <w:r w:rsidRPr="00A1661C">
        <w:rPr>
          <w:rFonts w:ascii="Times New Roman" w:eastAsia="Times New Roman" w:hAnsi="Times New Roman" w:cs="Times New Roman"/>
          <w:sz w:val="24"/>
          <w:szCs w:val="24"/>
          <w:lang w:val="ru-RU" w:eastAsia="ru-RU"/>
        </w:rPr>
        <w:t xml:space="preserve"> для 3-го класса составлено с учетом рабочей программы воспитания. Воспитательный потенциал данного учебного предмета обеспечивает реализацию следующих целевых приоритетов воспитания обучающихся НОО </w:t>
      </w:r>
    </w:p>
    <w:p w:rsidR="00A1661C" w:rsidRPr="00A1661C" w:rsidRDefault="00A1661C" w:rsidP="00A1661C">
      <w:pPr>
        <w:spacing w:after="0" w:line="240" w:lineRule="auto"/>
        <w:ind w:firstLine="567"/>
        <w:rPr>
          <w:rFonts w:ascii="Times New Roman" w:eastAsia="Times New Roman" w:hAnsi="Times New Roman" w:cs="Times New Roman"/>
          <w:sz w:val="24"/>
          <w:szCs w:val="24"/>
          <w:lang w:val="ru-RU" w:eastAsia="ru-RU"/>
        </w:rPr>
      </w:pPr>
      <w:r w:rsidRPr="00A1661C">
        <w:rPr>
          <w:rFonts w:ascii="Times New Roman" w:eastAsia="Times New Roman" w:hAnsi="Times New Roman" w:cs="Times New Roman"/>
          <w:sz w:val="24"/>
          <w:szCs w:val="24"/>
          <w:lang w:val="ru-RU" w:eastAsia="ru-RU"/>
        </w:rPr>
        <w:t xml:space="preserve">-  создание благоприятных условий для усвоения обучающимися социально значимых знаний – знаний основных норм и традиций того общества, в котором они живут: </w:t>
      </w:r>
    </w:p>
    <w:p w:rsidR="00A1661C" w:rsidRPr="00A1661C" w:rsidRDefault="00A1661C" w:rsidP="00A1661C">
      <w:pPr>
        <w:spacing w:after="0" w:line="240" w:lineRule="auto"/>
        <w:ind w:firstLine="567"/>
        <w:rPr>
          <w:rFonts w:ascii="Times New Roman" w:eastAsia="Times New Roman" w:hAnsi="Times New Roman" w:cs="Times New Roman"/>
          <w:sz w:val="24"/>
          <w:szCs w:val="24"/>
          <w:lang w:val="ru-RU" w:eastAsia="ru-RU"/>
        </w:rPr>
      </w:pPr>
      <w:r w:rsidRPr="00A1661C">
        <w:rPr>
          <w:rFonts w:ascii="Times New Roman" w:eastAsia="Times New Roman" w:hAnsi="Times New Roman" w:cs="Times New Roman"/>
          <w:sz w:val="24"/>
          <w:szCs w:val="24"/>
          <w:lang w:val="ru-RU" w:eastAsia="ru-RU"/>
        </w:rPr>
        <w:t xml:space="preserve">- стремиться узнавать что-то новое, определять причины возникающих трудностей, путей их устранения; </w:t>
      </w:r>
    </w:p>
    <w:p w:rsidR="00A1661C" w:rsidRPr="00A1661C" w:rsidRDefault="00A1661C" w:rsidP="00A1661C">
      <w:pPr>
        <w:spacing w:after="0" w:line="240" w:lineRule="auto"/>
        <w:ind w:firstLine="567"/>
        <w:rPr>
          <w:rFonts w:ascii="Times New Roman" w:eastAsia="Times New Roman" w:hAnsi="Times New Roman" w:cs="Times New Roman"/>
          <w:sz w:val="24"/>
          <w:szCs w:val="24"/>
          <w:lang w:val="ru-RU" w:eastAsia="ru-RU"/>
        </w:rPr>
      </w:pPr>
      <w:r w:rsidRPr="00A1661C">
        <w:rPr>
          <w:rFonts w:ascii="Times New Roman" w:eastAsia="Times New Roman" w:hAnsi="Times New Roman" w:cs="Times New Roman"/>
          <w:sz w:val="24"/>
          <w:szCs w:val="24"/>
          <w:lang w:val="ru-RU" w:eastAsia="ru-RU"/>
        </w:rPr>
        <w:t>- овладение первоначальными умениями передачи, поиска, преобразования, хранения информации, использования компьютера;</w:t>
      </w:r>
    </w:p>
    <w:p w:rsidR="00A1661C" w:rsidRPr="00A1661C" w:rsidRDefault="00A1661C" w:rsidP="00A1661C">
      <w:pPr>
        <w:spacing w:after="0" w:line="240" w:lineRule="auto"/>
        <w:ind w:firstLine="567"/>
        <w:rPr>
          <w:rFonts w:ascii="Times New Roman" w:eastAsia="Times New Roman" w:hAnsi="Times New Roman" w:cs="Times New Roman"/>
          <w:sz w:val="24"/>
          <w:szCs w:val="24"/>
          <w:lang w:val="ru-RU" w:eastAsia="ru-RU"/>
        </w:rPr>
      </w:pPr>
      <w:r w:rsidRPr="00A1661C">
        <w:rPr>
          <w:rFonts w:ascii="Times New Roman" w:eastAsia="Times New Roman" w:hAnsi="Times New Roman" w:cs="Times New Roman"/>
          <w:sz w:val="24"/>
          <w:szCs w:val="24"/>
          <w:lang w:val="ru-RU" w:eastAsia="ru-RU"/>
        </w:rPr>
        <w:t>- умение регулировать конфликты, содержательно оценивать достоинства и недостатки действий и суждений одноклассников, умение принимать и координировать разные точки зрения для достижения общего результата;</w:t>
      </w:r>
    </w:p>
    <w:p w:rsidR="00A1661C" w:rsidRPr="00A1661C" w:rsidRDefault="00A1661C" w:rsidP="00A1661C">
      <w:pPr>
        <w:spacing w:after="0" w:line="240" w:lineRule="auto"/>
        <w:ind w:firstLine="567"/>
        <w:rPr>
          <w:rFonts w:ascii="Times New Roman" w:eastAsia="Times New Roman" w:hAnsi="Times New Roman" w:cs="Times New Roman"/>
          <w:sz w:val="24"/>
          <w:szCs w:val="24"/>
          <w:lang w:val="ru-RU" w:eastAsia="ru-RU"/>
        </w:rPr>
      </w:pPr>
      <w:r w:rsidRPr="00A1661C">
        <w:rPr>
          <w:rFonts w:ascii="Times New Roman" w:eastAsia="Times New Roman" w:hAnsi="Times New Roman" w:cs="Times New Roman"/>
          <w:sz w:val="24"/>
          <w:szCs w:val="24"/>
          <w:lang w:val="ru-RU" w:eastAsia="ru-RU"/>
        </w:rPr>
        <w:t xml:space="preserve">- уважительно относиться к людям иной национальной или религиозной принадлежности, иного имущественного положения, людям с ограниченными возможностями здоровья (толерантность); </w:t>
      </w:r>
    </w:p>
    <w:p w:rsidR="00A1661C" w:rsidRPr="00A1661C" w:rsidRDefault="00A1661C" w:rsidP="00A1661C">
      <w:pPr>
        <w:spacing w:after="0" w:line="240" w:lineRule="auto"/>
        <w:ind w:firstLine="567"/>
        <w:rPr>
          <w:rFonts w:ascii="Times New Roman" w:eastAsia="Times New Roman" w:hAnsi="Times New Roman" w:cs="Times New Roman"/>
          <w:sz w:val="24"/>
          <w:szCs w:val="24"/>
          <w:lang w:val="ru-RU" w:eastAsia="ru-RU"/>
        </w:rPr>
      </w:pPr>
      <w:r w:rsidRPr="00A1661C">
        <w:rPr>
          <w:rFonts w:ascii="Times New Roman" w:eastAsia="Times New Roman" w:hAnsi="Times New Roman" w:cs="Times New Roman"/>
          <w:sz w:val="24"/>
          <w:szCs w:val="24"/>
          <w:lang w:val="ru-RU" w:eastAsia="ru-RU"/>
        </w:rPr>
        <w:t xml:space="preserve">- быть уверенным в себе, открытым и общительным, не стесняться быть в чем-то непохожим на других ребят; </w:t>
      </w:r>
    </w:p>
    <w:p w:rsidR="00A1661C" w:rsidRPr="00A1661C" w:rsidRDefault="00A1661C" w:rsidP="00A1661C">
      <w:pPr>
        <w:spacing w:after="0" w:line="240" w:lineRule="auto"/>
        <w:ind w:firstLine="567"/>
        <w:rPr>
          <w:rFonts w:ascii="Times New Roman" w:eastAsia="Times New Roman" w:hAnsi="Times New Roman" w:cs="Times New Roman"/>
          <w:sz w:val="24"/>
          <w:szCs w:val="24"/>
          <w:lang w:val="ru-RU" w:eastAsia="ru-RU"/>
        </w:rPr>
      </w:pPr>
      <w:r w:rsidRPr="00A1661C">
        <w:rPr>
          <w:rFonts w:ascii="Times New Roman" w:eastAsia="Times New Roman" w:hAnsi="Times New Roman" w:cs="Times New Roman"/>
          <w:sz w:val="24"/>
          <w:szCs w:val="24"/>
          <w:lang w:val="ru-RU" w:eastAsia="ru-RU"/>
        </w:rPr>
        <w:t xml:space="preserve">- уметь ставить перед собой цели и проявлять инициативу, отстаивать свое мнение и действовать самостоятельно, без помощи старших. </w:t>
      </w:r>
    </w:p>
    <w:p w:rsidR="00A1661C" w:rsidRPr="00A1661C" w:rsidRDefault="00A1661C" w:rsidP="00A1661C">
      <w:pPr>
        <w:spacing w:after="0" w:line="240" w:lineRule="auto"/>
        <w:ind w:firstLine="567"/>
        <w:rPr>
          <w:rFonts w:ascii="Times New Roman" w:eastAsia="Calibri" w:hAnsi="Times New Roman" w:cs="Times New Roman"/>
          <w:sz w:val="24"/>
          <w:szCs w:val="24"/>
          <w:lang w:val="ru-RU"/>
        </w:rPr>
      </w:pPr>
    </w:p>
    <w:p w:rsidR="00A1661C" w:rsidRPr="00A1661C" w:rsidRDefault="00A1661C" w:rsidP="00A1661C">
      <w:pPr>
        <w:spacing w:after="0" w:line="240" w:lineRule="auto"/>
        <w:ind w:firstLine="567"/>
        <w:rPr>
          <w:rFonts w:ascii="Times New Roman" w:eastAsia="Calibri" w:hAnsi="Times New Roman" w:cs="Times New Roman"/>
          <w:sz w:val="24"/>
          <w:szCs w:val="24"/>
          <w:lang w:val="ru-RU"/>
        </w:rPr>
      </w:pPr>
      <w:r w:rsidRPr="00A1661C">
        <w:rPr>
          <w:rFonts w:ascii="Times New Roman" w:eastAsia="Calibri" w:hAnsi="Times New Roman" w:cs="Times New Roman"/>
          <w:sz w:val="24"/>
          <w:szCs w:val="24"/>
          <w:lang w:val="ru-RU"/>
        </w:rPr>
        <w:t>В случае официального объявления о введении карантина, отмены учебных занятий, в случае проведения в стенах Школы городских, краевых мероприятий, проведения мероприятий государственной итоговой аттестации учащиеся имеют возможность получать электронное обучение, дистанционные технологии при реализации образовательных программ. (Положение об электронном обучении и использовании дистанционных образовательных технологий  при реализации образовательных программ)</w:t>
      </w:r>
    </w:p>
    <w:p w:rsidR="00EA6718" w:rsidRPr="00A1661C" w:rsidRDefault="00EA6718">
      <w:pPr>
        <w:rPr>
          <w:lang w:val="ru-RU"/>
        </w:rPr>
        <w:sectPr w:rsidR="00EA6718" w:rsidRPr="00A1661C">
          <w:pgSz w:w="11906" w:h="16383"/>
          <w:pgMar w:top="1134" w:right="850" w:bottom="1134" w:left="1701" w:header="720" w:footer="720" w:gutter="0"/>
          <w:cols w:space="720"/>
        </w:sectPr>
      </w:pPr>
    </w:p>
    <w:p w:rsidR="00EA6718" w:rsidRDefault="003F0D9A">
      <w:pPr>
        <w:spacing w:after="0"/>
        <w:ind w:left="120"/>
      </w:pPr>
      <w:bookmarkStart w:id="6" w:name="block-40489022"/>
      <w:bookmarkEnd w:id="3"/>
      <w:r>
        <w:rPr>
          <w:rFonts w:ascii="Times New Roman" w:hAnsi="Times New Roman"/>
          <w:b/>
          <w:color w:val="000000"/>
          <w:sz w:val="28"/>
        </w:rPr>
        <w:lastRenderedPageBreak/>
        <w:t xml:space="preserve">ТЕМАТИЧЕСКОЕ ПЛАНИРОВАНИЕ </w:t>
      </w:r>
    </w:p>
    <w:p w:rsidR="00EA6718" w:rsidRDefault="00EA6718" w:rsidP="00A1661C">
      <w:pPr>
        <w:spacing w:after="0"/>
        <w:ind w:left="120"/>
        <w:sectPr w:rsidR="00EA6718">
          <w:pgSz w:w="16383" w:h="11906" w:orient="landscape"/>
          <w:pgMar w:top="1134" w:right="850" w:bottom="1134" w:left="1701" w:header="720" w:footer="720" w:gutter="0"/>
          <w:cols w:space="720"/>
        </w:sectPr>
      </w:pPr>
    </w:p>
    <w:p w:rsidR="00EA6718" w:rsidRDefault="00EA6718" w:rsidP="00A1661C">
      <w:pPr>
        <w:spacing w:after="0"/>
        <w:ind w:left="120"/>
        <w:sectPr w:rsidR="00EA6718">
          <w:pgSz w:w="16383" w:h="11906" w:orient="landscape"/>
          <w:pgMar w:top="1134" w:right="850" w:bottom="1134" w:left="1701" w:header="720" w:footer="720" w:gutter="0"/>
          <w:cols w:space="720"/>
        </w:sectPr>
      </w:pPr>
    </w:p>
    <w:p w:rsidR="00EA6718" w:rsidRDefault="003F0D9A">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0"/>
        <w:gridCol w:w="3564"/>
        <w:gridCol w:w="1173"/>
        <w:gridCol w:w="2640"/>
        <w:gridCol w:w="2708"/>
        <w:gridCol w:w="3115"/>
      </w:tblGrid>
      <w:tr w:rsidR="00EA6718">
        <w:trPr>
          <w:trHeight w:val="144"/>
          <w:tblCellSpacing w:w="20" w:type="nil"/>
        </w:trPr>
        <w:tc>
          <w:tcPr>
            <w:tcW w:w="505" w:type="dxa"/>
            <w:vMerge w:val="restart"/>
            <w:tcMar>
              <w:top w:w="50" w:type="dxa"/>
              <w:left w:w="100" w:type="dxa"/>
            </w:tcMar>
            <w:vAlign w:val="center"/>
          </w:tcPr>
          <w:p w:rsidR="00EA6718" w:rsidRDefault="003F0D9A">
            <w:pPr>
              <w:spacing w:after="0"/>
              <w:ind w:left="135"/>
            </w:pPr>
            <w:r>
              <w:rPr>
                <w:rFonts w:ascii="Times New Roman" w:hAnsi="Times New Roman"/>
                <w:b/>
                <w:color w:val="000000"/>
                <w:sz w:val="24"/>
              </w:rPr>
              <w:t xml:space="preserve">№ п/п </w:t>
            </w:r>
          </w:p>
          <w:p w:rsidR="00EA6718" w:rsidRDefault="00EA6718">
            <w:pPr>
              <w:spacing w:after="0"/>
              <w:ind w:left="135"/>
            </w:pPr>
          </w:p>
        </w:tc>
        <w:tc>
          <w:tcPr>
            <w:tcW w:w="2288" w:type="dxa"/>
            <w:vMerge w:val="restart"/>
            <w:tcMar>
              <w:top w:w="50" w:type="dxa"/>
              <w:left w:w="100" w:type="dxa"/>
            </w:tcMar>
            <w:vAlign w:val="center"/>
          </w:tcPr>
          <w:p w:rsidR="00EA6718" w:rsidRDefault="003F0D9A">
            <w:pPr>
              <w:spacing w:after="0"/>
              <w:ind w:left="135"/>
            </w:pPr>
            <w:proofErr w:type="spellStart"/>
            <w:r>
              <w:rPr>
                <w:rFonts w:ascii="Times New Roman" w:hAnsi="Times New Roman"/>
                <w:b/>
                <w:color w:val="000000"/>
                <w:sz w:val="24"/>
              </w:rPr>
              <w:t>Наименованиеразделов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темпрограммы</w:t>
            </w:r>
            <w:proofErr w:type="spellEnd"/>
          </w:p>
          <w:p w:rsidR="00EA6718" w:rsidRDefault="00EA6718">
            <w:pPr>
              <w:spacing w:after="0"/>
              <w:ind w:left="135"/>
            </w:pPr>
          </w:p>
        </w:tc>
        <w:tc>
          <w:tcPr>
            <w:tcW w:w="0" w:type="auto"/>
            <w:gridSpan w:val="3"/>
            <w:tcMar>
              <w:top w:w="50" w:type="dxa"/>
              <w:left w:w="100" w:type="dxa"/>
            </w:tcMar>
            <w:vAlign w:val="center"/>
          </w:tcPr>
          <w:p w:rsidR="00EA6718" w:rsidRDefault="003F0D9A">
            <w:pPr>
              <w:spacing w:after="0"/>
            </w:pPr>
            <w:proofErr w:type="spellStart"/>
            <w:r>
              <w:rPr>
                <w:rFonts w:ascii="Times New Roman" w:hAnsi="Times New Roman"/>
                <w:b/>
                <w:color w:val="000000"/>
                <w:sz w:val="24"/>
              </w:rPr>
              <w:t>Количествочасов</w:t>
            </w:r>
            <w:proofErr w:type="spellEnd"/>
          </w:p>
        </w:tc>
        <w:tc>
          <w:tcPr>
            <w:tcW w:w="2852" w:type="dxa"/>
            <w:vMerge w:val="restart"/>
            <w:tcMar>
              <w:top w:w="50" w:type="dxa"/>
              <w:left w:w="100" w:type="dxa"/>
            </w:tcMar>
            <w:vAlign w:val="center"/>
          </w:tcPr>
          <w:p w:rsidR="00EA6718" w:rsidRDefault="003F0D9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образовательныересурсы</w:t>
            </w:r>
            <w:proofErr w:type="spellEnd"/>
          </w:p>
          <w:p w:rsidR="00EA6718" w:rsidRDefault="00EA6718">
            <w:pPr>
              <w:spacing w:after="0"/>
              <w:ind w:left="135"/>
            </w:pPr>
          </w:p>
        </w:tc>
      </w:tr>
      <w:tr w:rsidR="00EA6718">
        <w:trPr>
          <w:trHeight w:val="144"/>
          <w:tblCellSpacing w:w="20" w:type="nil"/>
        </w:trPr>
        <w:tc>
          <w:tcPr>
            <w:tcW w:w="0" w:type="auto"/>
            <w:vMerge/>
            <w:tcBorders>
              <w:top w:val="nil"/>
            </w:tcBorders>
            <w:tcMar>
              <w:top w:w="50" w:type="dxa"/>
              <w:left w:w="100" w:type="dxa"/>
            </w:tcMar>
          </w:tcPr>
          <w:p w:rsidR="00EA6718" w:rsidRDefault="00EA6718"/>
        </w:tc>
        <w:tc>
          <w:tcPr>
            <w:tcW w:w="0" w:type="auto"/>
            <w:vMerge/>
            <w:tcBorders>
              <w:top w:val="nil"/>
            </w:tcBorders>
            <w:tcMar>
              <w:top w:w="50" w:type="dxa"/>
              <w:left w:w="100" w:type="dxa"/>
            </w:tcMar>
          </w:tcPr>
          <w:p w:rsidR="00EA6718" w:rsidRDefault="00EA6718"/>
        </w:tc>
        <w:tc>
          <w:tcPr>
            <w:tcW w:w="1050" w:type="dxa"/>
            <w:tcMar>
              <w:top w:w="50" w:type="dxa"/>
              <w:left w:w="100" w:type="dxa"/>
            </w:tcMar>
            <w:vAlign w:val="center"/>
          </w:tcPr>
          <w:p w:rsidR="00EA6718" w:rsidRDefault="003F0D9A">
            <w:pPr>
              <w:spacing w:after="0"/>
              <w:ind w:left="135"/>
            </w:pPr>
            <w:proofErr w:type="spellStart"/>
            <w:r>
              <w:rPr>
                <w:rFonts w:ascii="Times New Roman" w:hAnsi="Times New Roman"/>
                <w:b/>
                <w:color w:val="000000"/>
                <w:sz w:val="24"/>
              </w:rPr>
              <w:t>Всего</w:t>
            </w:r>
            <w:proofErr w:type="spellEnd"/>
          </w:p>
          <w:p w:rsidR="00EA6718" w:rsidRDefault="00EA6718">
            <w:pPr>
              <w:spacing w:after="0"/>
              <w:ind w:left="135"/>
            </w:pPr>
          </w:p>
        </w:tc>
        <w:tc>
          <w:tcPr>
            <w:tcW w:w="1785" w:type="dxa"/>
            <w:tcMar>
              <w:top w:w="50" w:type="dxa"/>
              <w:left w:w="100" w:type="dxa"/>
            </w:tcMar>
            <w:vAlign w:val="center"/>
          </w:tcPr>
          <w:p w:rsidR="00EA6718" w:rsidRDefault="003F0D9A">
            <w:pPr>
              <w:spacing w:after="0"/>
              <w:ind w:left="135"/>
            </w:pPr>
            <w:proofErr w:type="spellStart"/>
            <w:r>
              <w:rPr>
                <w:rFonts w:ascii="Times New Roman" w:hAnsi="Times New Roman"/>
                <w:b/>
                <w:color w:val="000000"/>
                <w:sz w:val="24"/>
              </w:rPr>
              <w:t>Контрольныеработы</w:t>
            </w:r>
            <w:proofErr w:type="spellEnd"/>
          </w:p>
          <w:p w:rsidR="00EA6718" w:rsidRDefault="00EA6718">
            <w:pPr>
              <w:spacing w:after="0"/>
              <w:ind w:left="135"/>
            </w:pPr>
          </w:p>
        </w:tc>
        <w:tc>
          <w:tcPr>
            <w:tcW w:w="1866" w:type="dxa"/>
            <w:tcMar>
              <w:top w:w="50" w:type="dxa"/>
              <w:left w:w="100" w:type="dxa"/>
            </w:tcMar>
            <w:vAlign w:val="center"/>
          </w:tcPr>
          <w:p w:rsidR="00EA6718" w:rsidRDefault="003F0D9A">
            <w:pPr>
              <w:spacing w:after="0"/>
              <w:ind w:left="135"/>
            </w:pPr>
            <w:proofErr w:type="spellStart"/>
            <w:r>
              <w:rPr>
                <w:rFonts w:ascii="Times New Roman" w:hAnsi="Times New Roman"/>
                <w:b/>
                <w:color w:val="000000"/>
                <w:sz w:val="24"/>
              </w:rPr>
              <w:t>Практическиеработы</w:t>
            </w:r>
            <w:proofErr w:type="spellEnd"/>
          </w:p>
          <w:p w:rsidR="00EA6718" w:rsidRDefault="00EA6718">
            <w:pPr>
              <w:spacing w:after="0"/>
              <w:ind w:left="135"/>
            </w:pPr>
          </w:p>
        </w:tc>
        <w:tc>
          <w:tcPr>
            <w:tcW w:w="0" w:type="auto"/>
            <w:vMerge/>
            <w:tcBorders>
              <w:top w:val="nil"/>
            </w:tcBorders>
            <w:tcMar>
              <w:top w:w="50" w:type="dxa"/>
              <w:left w:w="100" w:type="dxa"/>
            </w:tcMar>
          </w:tcPr>
          <w:p w:rsidR="00EA6718" w:rsidRDefault="00EA6718"/>
        </w:tc>
      </w:tr>
      <w:tr w:rsidR="00EA6718">
        <w:trPr>
          <w:trHeight w:val="144"/>
          <w:tblCellSpacing w:w="20" w:type="nil"/>
        </w:trPr>
        <w:tc>
          <w:tcPr>
            <w:tcW w:w="505" w:type="dxa"/>
            <w:tcMar>
              <w:top w:w="50" w:type="dxa"/>
              <w:left w:w="100" w:type="dxa"/>
            </w:tcMar>
            <w:vAlign w:val="center"/>
          </w:tcPr>
          <w:p w:rsidR="00EA6718" w:rsidRDefault="003F0D9A">
            <w:pPr>
              <w:spacing w:after="0"/>
            </w:pPr>
            <w:r>
              <w:rPr>
                <w:rFonts w:ascii="Times New Roman" w:hAnsi="Times New Roman"/>
                <w:color w:val="000000"/>
                <w:sz w:val="24"/>
              </w:rPr>
              <w:t>1</w:t>
            </w:r>
          </w:p>
        </w:tc>
        <w:tc>
          <w:tcPr>
            <w:tcW w:w="2288" w:type="dxa"/>
            <w:tcMar>
              <w:top w:w="50" w:type="dxa"/>
              <w:left w:w="100" w:type="dxa"/>
            </w:tcMar>
            <w:vAlign w:val="center"/>
          </w:tcPr>
          <w:p w:rsidR="00EA6718" w:rsidRPr="00A1661C" w:rsidRDefault="003F0D9A">
            <w:pPr>
              <w:spacing w:after="0"/>
              <w:ind w:left="135"/>
              <w:rPr>
                <w:lang w:val="ru-RU"/>
              </w:rPr>
            </w:pPr>
            <w:r w:rsidRPr="00A1661C">
              <w:rPr>
                <w:rFonts w:ascii="Times New Roman" w:hAnsi="Times New Roman"/>
                <w:color w:val="000000"/>
                <w:sz w:val="24"/>
                <w:lang w:val="ru-RU"/>
              </w:rPr>
              <w:t>Русский язык: прошлое и настоящее</w:t>
            </w:r>
          </w:p>
        </w:tc>
        <w:tc>
          <w:tcPr>
            <w:tcW w:w="1050"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13 </w:t>
            </w:r>
          </w:p>
        </w:tc>
        <w:tc>
          <w:tcPr>
            <w:tcW w:w="1785"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13 </w:t>
            </w:r>
          </w:p>
        </w:tc>
        <w:tc>
          <w:tcPr>
            <w:tcW w:w="2852" w:type="dxa"/>
            <w:tcMar>
              <w:top w:w="50" w:type="dxa"/>
              <w:left w:w="100" w:type="dxa"/>
            </w:tcMar>
            <w:vAlign w:val="center"/>
          </w:tcPr>
          <w:p w:rsidR="00EA6718" w:rsidRDefault="00554D3D">
            <w:pPr>
              <w:spacing w:after="0"/>
              <w:ind w:left="135"/>
            </w:pPr>
            <w:hyperlink r:id="rId6">
              <w:r w:rsidR="003F0D9A">
                <w:rPr>
                  <w:rFonts w:ascii="Times New Roman" w:hAnsi="Times New Roman"/>
                  <w:color w:val="0000FF"/>
                  <w:u w:val="single"/>
                </w:rPr>
                <w:t>http://www.gramma.ru/</w:t>
              </w:r>
            </w:hyperlink>
          </w:p>
        </w:tc>
      </w:tr>
      <w:tr w:rsidR="00EA6718">
        <w:trPr>
          <w:trHeight w:val="144"/>
          <w:tblCellSpacing w:w="20" w:type="nil"/>
        </w:trPr>
        <w:tc>
          <w:tcPr>
            <w:tcW w:w="505" w:type="dxa"/>
            <w:tcMar>
              <w:top w:w="50" w:type="dxa"/>
              <w:left w:w="100" w:type="dxa"/>
            </w:tcMar>
            <w:vAlign w:val="center"/>
          </w:tcPr>
          <w:p w:rsidR="00EA6718" w:rsidRDefault="003F0D9A">
            <w:pPr>
              <w:spacing w:after="0"/>
            </w:pPr>
            <w:r>
              <w:rPr>
                <w:rFonts w:ascii="Times New Roman" w:hAnsi="Times New Roman"/>
                <w:color w:val="000000"/>
                <w:sz w:val="24"/>
              </w:rPr>
              <w:t>2</w:t>
            </w:r>
          </w:p>
        </w:tc>
        <w:tc>
          <w:tcPr>
            <w:tcW w:w="2288" w:type="dxa"/>
            <w:tcMar>
              <w:top w:w="50" w:type="dxa"/>
              <w:left w:w="100" w:type="dxa"/>
            </w:tcMar>
            <w:vAlign w:val="center"/>
          </w:tcPr>
          <w:p w:rsidR="00EA6718" w:rsidRDefault="003F0D9A">
            <w:pPr>
              <w:spacing w:after="0"/>
              <w:ind w:left="135"/>
            </w:pPr>
            <w:proofErr w:type="spellStart"/>
            <w:r>
              <w:rPr>
                <w:rFonts w:ascii="Times New Roman" w:hAnsi="Times New Roman"/>
                <w:color w:val="000000"/>
                <w:sz w:val="24"/>
              </w:rPr>
              <w:t>Язык</w:t>
            </w:r>
            <w:proofErr w:type="spellEnd"/>
            <w:r>
              <w:rPr>
                <w:rFonts w:ascii="Times New Roman" w:hAnsi="Times New Roman"/>
                <w:color w:val="000000"/>
                <w:sz w:val="24"/>
              </w:rPr>
              <w:t xml:space="preserve"> в </w:t>
            </w:r>
            <w:proofErr w:type="spellStart"/>
            <w:r>
              <w:rPr>
                <w:rFonts w:ascii="Times New Roman" w:hAnsi="Times New Roman"/>
                <w:color w:val="000000"/>
                <w:sz w:val="24"/>
              </w:rPr>
              <w:t>действии</w:t>
            </w:r>
            <w:proofErr w:type="spellEnd"/>
          </w:p>
        </w:tc>
        <w:tc>
          <w:tcPr>
            <w:tcW w:w="1050"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9 </w:t>
            </w:r>
          </w:p>
        </w:tc>
        <w:tc>
          <w:tcPr>
            <w:tcW w:w="2852" w:type="dxa"/>
            <w:tcMar>
              <w:top w:w="50" w:type="dxa"/>
              <w:left w:w="100" w:type="dxa"/>
            </w:tcMar>
            <w:vAlign w:val="center"/>
          </w:tcPr>
          <w:p w:rsidR="00EA6718" w:rsidRDefault="00554D3D">
            <w:pPr>
              <w:spacing w:after="0"/>
              <w:ind w:left="135"/>
            </w:pPr>
            <w:hyperlink r:id="rId7">
              <w:r w:rsidR="003F0D9A">
                <w:rPr>
                  <w:rFonts w:ascii="Times New Roman" w:hAnsi="Times New Roman"/>
                  <w:color w:val="0000FF"/>
                  <w:u w:val="single"/>
                </w:rPr>
                <w:t>http://philologos.narod.ru/</w:t>
              </w:r>
            </w:hyperlink>
          </w:p>
        </w:tc>
      </w:tr>
      <w:tr w:rsidR="00EA6718">
        <w:trPr>
          <w:trHeight w:val="144"/>
          <w:tblCellSpacing w:w="20" w:type="nil"/>
        </w:trPr>
        <w:tc>
          <w:tcPr>
            <w:tcW w:w="505" w:type="dxa"/>
            <w:tcMar>
              <w:top w:w="50" w:type="dxa"/>
              <w:left w:w="100" w:type="dxa"/>
            </w:tcMar>
            <w:vAlign w:val="center"/>
          </w:tcPr>
          <w:p w:rsidR="00EA6718" w:rsidRDefault="003F0D9A">
            <w:pPr>
              <w:spacing w:after="0"/>
            </w:pPr>
            <w:r>
              <w:rPr>
                <w:rFonts w:ascii="Times New Roman" w:hAnsi="Times New Roman"/>
                <w:color w:val="000000"/>
                <w:sz w:val="24"/>
              </w:rPr>
              <w:t>3</w:t>
            </w:r>
          </w:p>
        </w:tc>
        <w:tc>
          <w:tcPr>
            <w:tcW w:w="2288" w:type="dxa"/>
            <w:tcMar>
              <w:top w:w="50" w:type="dxa"/>
              <w:left w:w="100" w:type="dxa"/>
            </w:tcMar>
            <w:vAlign w:val="center"/>
          </w:tcPr>
          <w:p w:rsidR="00EA6718" w:rsidRDefault="003F0D9A">
            <w:pPr>
              <w:spacing w:after="0"/>
              <w:ind w:left="135"/>
            </w:pPr>
            <w:proofErr w:type="spellStart"/>
            <w:r>
              <w:rPr>
                <w:rFonts w:ascii="Times New Roman" w:hAnsi="Times New Roman"/>
                <w:color w:val="000000"/>
                <w:sz w:val="24"/>
              </w:rPr>
              <w:t>Секретыречи</w:t>
            </w:r>
            <w:proofErr w:type="spellEnd"/>
            <w:r>
              <w:rPr>
                <w:rFonts w:ascii="Times New Roman" w:hAnsi="Times New Roman"/>
                <w:color w:val="000000"/>
                <w:sz w:val="24"/>
              </w:rPr>
              <w:t xml:space="preserve"> и </w:t>
            </w:r>
            <w:proofErr w:type="spellStart"/>
            <w:r>
              <w:rPr>
                <w:rFonts w:ascii="Times New Roman" w:hAnsi="Times New Roman"/>
                <w:color w:val="000000"/>
                <w:sz w:val="24"/>
              </w:rPr>
              <w:t>текста</w:t>
            </w:r>
            <w:proofErr w:type="spellEnd"/>
          </w:p>
        </w:tc>
        <w:tc>
          <w:tcPr>
            <w:tcW w:w="1050"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11 </w:t>
            </w:r>
          </w:p>
        </w:tc>
        <w:tc>
          <w:tcPr>
            <w:tcW w:w="1785"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10 </w:t>
            </w:r>
          </w:p>
        </w:tc>
        <w:tc>
          <w:tcPr>
            <w:tcW w:w="2852" w:type="dxa"/>
            <w:tcMar>
              <w:top w:w="50" w:type="dxa"/>
              <w:left w:w="100" w:type="dxa"/>
            </w:tcMar>
            <w:vAlign w:val="center"/>
          </w:tcPr>
          <w:p w:rsidR="00EA6718" w:rsidRDefault="00554D3D">
            <w:pPr>
              <w:spacing w:after="0"/>
              <w:ind w:left="135"/>
            </w:pPr>
            <w:hyperlink r:id="rId8">
              <w:r w:rsidR="003F0D9A">
                <w:rPr>
                  <w:rFonts w:ascii="Times New Roman" w:hAnsi="Times New Roman"/>
                  <w:color w:val="0000FF"/>
                  <w:u w:val="single"/>
                </w:rPr>
                <w:t>http://cfrl.ruslang.ru/</w:t>
              </w:r>
            </w:hyperlink>
          </w:p>
        </w:tc>
      </w:tr>
      <w:tr w:rsidR="00EA6718">
        <w:trPr>
          <w:trHeight w:val="144"/>
          <w:tblCellSpacing w:w="20" w:type="nil"/>
        </w:trPr>
        <w:tc>
          <w:tcPr>
            <w:tcW w:w="0" w:type="auto"/>
            <w:gridSpan w:val="2"/>
            <w:tcMar>
              <w:top w:w="50" w:type="dxa"/>
              <w:left w:w="100" w:type="dxa"/>
            </w:tcMar>
            <w:vAlign w:val="center"/>
          </w:tcPr>
          <w:p w:rsidR="00EA6718" w:rsidRPr="00A1661C" w:rsidRDefault="003F0D9A">
            <w:pPr>
              <w:spacing w:after="0"/>
              <w:ind w:left="135"/>
              <w:rPr>
                <w:lang w:val="ru-RU"/>
              </w:rPr>
            </w:pPr>
            <w:r w:rsidRPr="00A1661C">
              <w:rPr>
                <w:rFonts w:ascii="Times New Roman" w:hAnsi="Times New Roman"/>
                <w:b/>
                <w:color w:val="000000"/>
                <w:sz w:val="24"/>
                <w:lang w:val="ru-RU"/>
              </w:rPr>
              <w:t>ОБЩЕЕ КОЛИЧЕСТВО ЧАСОВ ПО ПРОГРАММЕ</w:t>
            </w:r>
          </w:p>
        </w:tc>
        <w:tc>
          <w:tcPr>
            <w:tcW w:w="1651"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34 </w:t>
            </w:r>
          </w:p>
        </w:tc>
        <w:tc>
          <w:tcPr>
            <w:tcW w:w="1785"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2 </w:t>
            </w:r>
          </w:p>
        </w:tc>
        <w:tc>
          <w:tcPr>
            <w:tcW w:w="1866"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32 </w:t>
            </w:r>
          </w:p>
        </w:tc>
        <w:tc>
          <w:tcPr>
            <w:tcW w:w="2852" w:type="dxa"/>
            <w:tcMar>
              <w:top w:w="50" w:type="dxa"/>
              <w:left w:w="100" w:type="dxa"/>
            </w:tcMar>
            <w:vAlign w:val="center"/>
          </w:tcPr>
          <w:p w:rsidR="00EA6718" w:rsidRDefault="00EA6718"/>
        </w:tc>
      </w:tr>
    </w:tbl>
    <w:p w:rsidR="00EA6718" w:rsidRDefault="00EA6718">
      <w:pPr>
        <w:sectPr w:rsidR="00EA6718">
          <w:pgSz w:w="16383" w:h="11906" w:orient="landscape"/>
          <w:pgMar w:top="1134" w:right="850" w:bottom="1134" w:left="1701" w:header="720" w:footer="720" w:gutter="0"/>
          <w:cols w:space="720"/>
        </w:sectPr>
      </w:pPr>
    </w:p>
    <w:p w:rsidR="00EA6718" w:rsidRDefault="00EA6718">
      <w:pPr>
        <w:sectPr w:rsidR="00EA6718">
          <w:pgSz w:w="16383" w:h="11906" w:orient="landscape"/>
          <w:pgMar w:top="1134" w:right="850" w:bottom="1134" w:left="1701" w:header="720" w:footer="720" w:gutter="0"/>
          <w:cols w:space="720"/>
        </w:sectPr>
      </w:pPr>
    </w:p>
    <w:p w:rsidR="00EA6718" w:rsidRDefault="00EA6718">
      <w:pPr>
        <w:sectPr w:rsidR="00EA6718">
          <w:pgSz w:w="16383" w:h="11906" w:orient="landscape"/>
          <w:pgMar w:top="1134" w:right="850" w:bottom="1134" w:left="1701" w:header="720" w:footer="720" w:gutter="0"/>
          <w:cols w:space="720"/>
        </w:sectPr>
      </w:pPr>
    </w:p>
    <w:p w:rsidR="00EA6718" w:rsidRDefault="00EA6718" w:rsidP="00A1661C">
      <w:pPr>
        <w:spacing w:after="0"/>
        <w:ind w:left="120"/>
        <w:sectPr w:rsidR="00EA6718">
          <w:pgSz w:w="16383" w:h="11906" w:orient="landscape"/>
          <w:pgMar w:top="1134" w:right="850" w:bottom="1134" w:left="1701" w:header="720" w:footer="720" w:gutter="0"/>
          <w:cols w:space="720"/>
        </w:sectPr>
      </w:pPr>
      <w:bookmarkStart w:id="7" w:name="block-40489023"/>
      <w:bookmarkEnd w:id="6"/>
    </w:p>
    <w:p w:rsidR="00EA6718" w:rsidRDefault="003F0D9A">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563"/>
        <w:gridCol w:w="2924"/>
        <w:gridCol w:w="755"/>
        <w:gridCol w:w="2009"/>
        <w:gridCol w:w="2060"/>
        <w:gridCol w:w="1439"/>
        <w:gridCol w:w="4290"/>
      </w:tblGrid>
      <w:tr w:rsidR="00EA6718">
        <w:trPr>
          <w:trHeight w:val="144"/>
          <w:tblCellSpacing w:w="20" w:type="nil"/>
        </w:trPr>
        <w:tc>
          <w:tcPr>
            <w:tcW w:w="286" w:type="dxa"/>
            <w:vMerge w:val="restart"/>
            <w:tcMar>
              <w:top w:w="50" w:type="dxa"/>
              <w:left w:w="100" w:type="dxa"/>
            </w:tcMar>
            <w:vAlign w:val="center"/>
          </w:tcPr>
          <w:p w:rsidR="00EA6718" w:rsidRDefault="003F0D9A">
            <w:pPr>
              <w:spacing w:after="0"/>
              <w:ind w:left="135"/>
            </w:pPr>
            <w:r>
              <w:rPr>
                <w:rFonts w:ascii="Times New Roman" w:hAnsi="Times New Roman"/>
                <w:b/>
                <w:color w:val="000000"/>
                <w:sz w:val="24"/>
              </w:rPr>
              <w:t xml:space="preserve">№ п/п </w:t>
            </w:r>
          </w:p>
          <w:p w:rsidR="00EA6718" w:rsidRDefault="00EA6718">
            <w:pPr>
              <w:spacing w:after="0"/>
              <w:ind w:left="135"/>
            </w:pPr>
          </w:p>
        </w:tc>
        <w:tc>
          <w:tcPr>
            <w:tcW w:w="3168" w:type="dxa"/>
            <w:vMerge w:val="restart"/>
            <w:tcMar>
              <w:top w:w="50" w:type="dxa"/>
              <w:left w:w="100" w:type="dxa"/>
            </w:tcMar>
            <w:vAlign w:val="center"/>
          </w:tcPr>
          <w:p w:rsidR="00EA6718" w:rsidRDefault="003F0D9A">
            <w:pPr>
              <w:spacing w:after="0"/>
              <w:ind w:left="135"/>
            </w:pPr>
            <w:proofErr w:type="spellStart"/>
            <w:r>
              <w:rPr>
                <w:rFonts w:ascii="Times New Roman" w:hAnsi="Times New Roman"/>
                <w:b/>
                <w:color w:val="000000"/>
                <w:sz w:val="24"/>
              </w:rPr>
              <w:t>Темаурока</w:t>
            </w:r>
            <w:proofErr w:type="spellEnd"/>
          </w:p>
          <w:p w:rsidR="00EA6718" w:rsidRDefault="00EA6718">
            <w:pPr>
              <w:spacing w:after="0"/>
              <w:ind w:left="135"/>
            </w:pPr>
          </w:p>
        </w:tc>
        <w:tc>
          <w:tcPr>
            <w:tcW w:w="0" w:type="auto"/>
            <w:gridSpan w:val="3"/>
            <w:tcMar>
              <w:top w:w="50" w:type="dxa"/>
              <w:left w:w="100" w:type="dxa"/>
            </w:tcMar>
            <w:vAlign w:val="center"/>
          </w:tcPr>
          <w:p w:rsidR="00EA6718" w:rsidRDefault="003F0D9A">
            <w:pPr>
              <w:spacing w:after="0"/>
            </w:pPr>
            <w:proofErr w:type="spellStart"/>
            <w:r>
              <w:rPr>
                <w:rFonts w:ascii="Times New Roman" w:hAnsi="Times New Roman"/>
                <w:b/>
                <w:color w:val="000000"/>
                <w:sz w:val="24"/>
              </w:rPr>
              <w:t>Количествочасов</w:t>
            </w:r>
            <w:proofErr w:type="spellEnd"/>
          </w:p>
        </w:tc>
        <w:tc>
          <w:tcPr>
            <w:tcW w:w="1120" w:type="dxa"/>
            <w:vMerge w:val="restart"/>
            <w:tcMar>
              <w:top w:w="50" w:type="dxa"/>
              <w:left w:w="100" w:type="dxa"/>
            </w:tcMar>
            <w:vAlign w:val="center"/>
          </w:tcPr>
          <w:p w:rsidR="00EA6718" w:rsidRDefault="003F0D9A">
            <w:pPr>
              <w:spacing w:after="0"/>
              <w:ind w:left="135"/>
            </w:pPr>
            <w:proofErr w:type="spellStart"/>
            <w:r>
              <w:rPr>
                <w:rFonts w:ascii="Times New Roman" w:hAnsi="Times New Roman"/>
                <w:b/>
                <w:color w:val="000000"/>
                <w:sz w:val="24"/>
              </w:rPr>
              <w:t>Датаизучения</w:t>
            </w:r>
            <w:proofErr w:type="spellEnd"/>
          </w:p>
          <w:p w:rsidR="00EA6718" w:rsidRDefault="00EA6718">
            <w:pPr>
              <w:spacing w:after="0"/>
              <w:ind w:left="135"/>
            </w:pPr>
          </w:p>
        </w:tc>
        <w:tc>
          <w:tcPr>
            <w:tcW w:w="2833" w:type="dxa"/>
            <w:vMerge w:val="restart"/>
            <w:tcMar>
              <w:top w:w="50" w:type="dxa"/>
              <w:left w:w="100" w:type="dxa"/>
            </w:tcMar>
            <w:vAlign w:val="center"/>
          </w:tcPr>
          <w:p w:rsidR="00EA6718" w:rsidRDefault="003F0D9A">
            <w:pPr>
              <w:spacing w:after="0"/>
              <w:ind w:left="135"/>
            </w:pPr>
            <w:proofErr w:type="spellStart"/>
            <w:r>
              <w:rPr>
                <w:rFonts w:ascii="Times New Roman" w:hAnsi="Times New Roman"/>
                <w:b/>
                <w:color w:val="000000"/>
                <w:sz w:val="24"/>
              </w:rPr>
              <w:t>Электронныецифровыеобразовательныересурсы</w:t>
            </w:r>
            <w:proofErr w:type="spellEnd"/>
          </w:p>
          <w:p w:rsidR="00EA6718" w:rsidRDefault="00EA6718">
            <w:pPr>
              <w:spacing w:after="0"/>
              <w:ind w:left="135"/>
            </w:pPr>
          </w:p>
        </w:tc>
      </w:tr>
      <w:tr w:rsidR="00EA6718">
        <w:trPr>
          <w:trHeight w:val="144"/>
          <w:tblCellSpacing w:w="20" w:type="nil"/>
        </w:trPr>
        <w:tc>
          <w:tcPr>
            <w:tcW w:w="0" w:type="auto"/>
            <w:vMerge/>
            <w:tcBorders>
              <w:top w:val="nil"/>
            </w:tcBorders>
            <w:tcMar>
              <w:top w:w="50" w:type="dxa"/>
              <w:left w:w="100" w:type="dxa"/>
            </w:tcMar>
          </w:tcPr>
          <w:p w:rsidR="00EA6718" w:rsidRDefault="00EA6718"/>
        </w:tc>
        <w:tc>
          <w:tcPr>
            <w:tcW w:w="0" w:type="auto"/>
            <w:vMerge/>
            <w:tcBorders>
              <w:top w:val="nil"/>
            </w:tcBorders>
            <w:tcMar>
              <w:top w:w="50" w:type="dxa"/>
              <w:left w:w="100" w:type="dxa"/>
            </w:tcMar>
          </w:tcPr>
          <w:p w:rsidR="00EA6718" w:rsidRDefault="00EA6718"/>
        </w:tc>
        <w:tc>
          <w:tcPr>
            <w:tcW w:w="672" w:type="dxa"/>
            <w:tcMar>
              <w:top w:w="50" w:type="dxa"/>
              <w:left w:w="100" w:type="dxa"/>
            </w:tcMar>
            <w:vAlign w:val="center"/>
          </w:tcPr>
          <w:p w:rsidR="00EA6718" w:rsidRDefault="003F0D9A">
            <w:pPr>
              <w:spacing w:after="0"/>
              <w:ind w:left="135"/>
            </w:pPr>
            <w:proofErr w:type="spellStart"/>
            <w:r>
              <w:rPr>
                <w:rFonts w:ascii="Times New Roman" w:hAnsi="Times New Roman"/>
                <w:b/>
                <w:color w:val="000000"/>
                <w:sz w:val="24"/>
              </w:rPr>
              <w:t>Всего</w:t>
            </w:r>
            <w:proofErr w:type="spellEnd"/>
          </w:p>
          <w:p w:rsidR="00EA6718" w:rsidRDefault="00EA6718">
            <w:pPr>
              <w:spacing w:after="0"/>
              <w:ind w:left="135"/>
            </w:pPr>
          </w:p>
        </w:tc>
        <w:tc>
          <w:tcPr>
            <w:tcW w:w="1344" w:type="dxa"/>
            <w:tcMar>
              <w:top w:w="50" w:type="dxa"/>
              <w:left w:w="100" w:type="dxa"/>
            </w:tcMar>
            <w:vAlign w:val="center"/>
          </w:tcPr>
          <w:p w:rsidR="00EA6718" w:rsidRDefault="003F0D9A">
            <w:pPr>
              <w:spacing w:after="0"/>
              <w:ind w:left="135"/>
            </w:pPr>
            <w:proofErr w:type="spellStart"/>
            <w:r>
              <w:rPr>
                <w:rFonts w:ascii="Times New Roman" w:hAnsi="Times New Roman"/>
                <w:b/>
                <w:color w:val="000000"/>
                <w:sz w:val="24"/>
              </w:rPr>
              <w:t>Контрольныеработы</w:t>
            </w:r>
            <w:proofErr w:type="spellEnd"/>
          </w:p>
          <w:p w:rsidR="00EA6718" w:rsidRDefault="00EA6718">
            <w:pPr>
              <w:spacing w:after="0"/>
              <w:ind w:left="135"/>
            </w:pPr>
          </w:p>
        </w:tc>
        <w:tc>
          <w:tcPr>
            <w:tcW w:w="1456" w:type="dxa"/>
            <w:tcMar>
              <w:top w:w="50" w:type="dxa"/>
              <w:left w:w="100" w:type="dxa"/>
            </w:tcMar>
            <w:vAlign w:val="center"/>
          </w:tcPr>
          <w:p w:rsidR="00EA6718" w:rsidRDefault="003F0D9A">
            <w:pPr>
              <w:spacing w:after="0"/>
              <w:ind w:left="135"/>
            </w:pPr>
            <w:proofErr w:type="spellStart"/>
            <w:r>
              <w:rPr>
                <w:rFonts w:ascii="Times New Roman" w:hAnsi="Times New Roman"/>
                <w:b/>
                <w:color w:val="000000"/>
                <w:sz w:val="24"/>
              </w:rPr>
              <w:t>Практическиеработы</w:t>
            </w:r>
            <w:proofErr w:type="spellEnd"/>
          </w:p>
          <w:p w:rsidR="00EA6718" w:rsidRDefault="00EA6718">
            <w:pPr>
              <w:spacing w:after="0"/>
              <w:ind w:left="135"/>
            </w:pPr>
          </w:p>
        </w:tc>
        <w:tc>
          <w:tcPr>
            <w:tcW w:w="0" w:type="auto"/>
            <w:vMerge/>
            <w:tcBorders>
              <w:top w:val="nil"/>
            </w:tcBorders>
            <w:tcMar>
              <w:top w:w="50" w:type="dxa"/>
              <w:left w:w="100" w:type="dxa"/>
            </w:tcMar>
          </w:tcPr>
          <w:p w:rsidR="00EA6718" w:rsidRDefault="00EA6718"/>
        </w:tc>
        <w:tc>
          <w:tcPr>
            <w:tcW w:w="0" w:type="auto"/>
            <w:vMerge/>
            <w:tcBorders>
              <w:top w:val="nil"/>
            </w:tcBorders>
            <w:tcMar>
              <w:top w:w="50" w:type="dxa"/>
              <w:left w:w="100" w:type="dxa"/>
            </w:tcMar>
          </w:tcPr>
          <w:p w:rsidR="00EA6718" w:rsidRDefault="00EA6718"/>
        </w:tc>
      </w:tr>
      <w:tr w:rsidR="00EA6718">
        <w:trPr>
          <w:trHeight w:val="144"/>
          <w:tblCellSpacing w:w="20" w:type="nil"/>
        </w:trPr>
        <w:tc>
          <w:tcPr>
            <w:tcW w:w="286" w:type="dxa"/>
            <w:tcMar>
              <w:top w:w="50" w:type="dxa"/>
              <w:left w:w="100" w:type="dxa"/>
            </w:tcMar>
            <w:vAlign w:val="center"/>
          </w:tcPr>
          <w:p w:rsidR="00EA6718" w:rsidRDefault="003F0D9A">
            <w:pPr>
              <w:spacing w:after="0"/>
            </w:pPr>
            <w:r>
              <w:rPr>
                <w:rFonts w:ascii="Times New Roman" w:hAnsi="Times New Roman"/>
                <w:color w:val="000000"/>
                <w:sz w:val="24"/>
              </w:rPr>
              <w:t>1</w:t>
            </w:r>
          </w:p>
        </w:tc>
        <w:tc>
          <w:tcPr>
            <w:tcW w:w="3168" w:type="dxa"/>
            <w:tcMar>
              <w:top w:w="50" w:type="dxa"/>
              <w:left w:w="100" w:type="dxa"/>
            </w:tcMar>
            <w:vAlign w:val="center"/>
          </w:tcPr>
          <w:p w:rsidR="00EA6718" w:rsidRPr="00A1661C" w:rsidRDefault="003F0D9A">
            <w:pPr>
              <w:spacing w:after="0"/>
              <w:ind w:left="135"/>
              <w:rPr>
                <w:lang w:val="ru-RU"/>
              </w:rPr>
            </w:pPr>
            <w:r w:rsidRPr="00A1661C">
              <w:rPr>
                <w:rFonts w:ascii="Times New Roman" w:hAnsi="Times New Roman"/>
                <w:color w:val="000000"/>
                <w:sz w:val="24"/>
                <w:lang w:val="ru-RU"/>
              </w:rPr>
              <w:t>Где путь прямой, там не езди по кривой.</w:t>
            </w:r>
          </w:p>
        </w:tc>
        <w:tc>
          <w:tcPr>
            <w:tcW w:w="672"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1 </w:t>
            </w:r>
          </w:p>
        </w:tc>
        <w:tc>
          <w:tcPr>
            <w:tcW w:w="1344"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EA6718" w:rsidRDefault="003F0D9A">
            <w:pPr>
              <w:spacing w:after="0"/>
              <w:ind w:left="135"/>
            </w:pPr>
            <w:r>
              <w:rPr>
                <w:rFonts w:ascii="Times New Roman" w:hAnsi="Times New Roman"/>
                <w:color w:val="000000"/>
                <w:sz w:val="24"/>
              </w:rPr>
              <w:t xml:space="preserve"> 04.09.2024 </w:t>
            </w:r>
          </w:p>
        </w:tc>
        <w:tc>
          <w:tcPr>
            <w:tcW w:w="2833" w:type="dxa"/>
            <w:tcMar>
              <w:top w:w="50" w:type="dxa"/>
              <w:left w:w="100" w:type="dxa"/>
            </w:tcMar>
            <w:vAlign w:val="center"/>
          </w:tcPr>
          <w:p w:rsidR="00EA6718" w:rsidRDefault="00554D3D">
            <w:pPr>
              <w:spacing w:after="0"/>
              <w:ind w:left="135"/>
            </w:pPr>
            <w:hyperlink r:id="rId9">
              <w:r w:rsidR="003F0D9A">
                <w:rPr>
                  <w:rFonts w:ascii="Times New Roman" w:hAnsi="Times New Roman"/>
                  <w:color w:val="0000FF"/>
                  <w:u w:val="single"/>
                </w:rPr>
                <w:t>https://infourok.ru/prezentaciya-k-uroku-rodnogo-russkogo-yazyka-gde-put-pryamoj-tam-ne-ezdi-po-krivoj-5285573.html?ysclid=lmi3apa8x1343076738</w:t>
              </w:r>
            </w:hyperlink>
          </w:p>
        </w:tc>
      </w:tr>
      <w:tr w:rsidR="00EA6718">
        <w:trPr>
          <w:trHeight w:val="144"/>
          <w:tblCellSpacing w:w="20" w:type="nil"/>
        </w:trPr>
        <w:tc>
          <w:tcPr>
            <w:tcW w:w="286" w:type="dxa"/>
            <w:tcMar>
              <w:top w:w="50" w:type="dxa"/>
              <w:left w:w="100" w:type="dxa"/>
            </w:tcMar>
            <w:vAlign w:val="center"/>
          </w:tcPr>
          <w:p w:rsidR="00EA6718" w:rsidRDefault="003F0D9A">
            <w:pPr>
              <w:spacing w:after="0"/>
            </w:pPr>
            <w:r>
              <w:rPr>
                <w:rFonts w:ascii="Times New Roman" w:hAnsi="Times New Roman"/>
                <w:color w:val="000000"/>
                <w:sz w:val="24"/>
              </w:rPr>
              <w:t>2</w:t>
            </w:r>
          </w:p>
        </w:tc>
        <w:tc>
          <w:tcPr>
            <w:tcW w:w="3168" w:type="dxa"/>
            <w:tcMar>
              <w:top w:w="50" w:type="dxa"/>
              <w:left w:w="100" w:type="dxa"/>
            </w:tcMar>
            <w:vAlign w:val="center"/>
          </w:tcPr>
          <w:p w:rsidR="00EA6718" w:rsidRPr="00A1661C" w:rsidRDefault="003F0D9A">
            <w:pPr>
              <w:spacing w:after="0"/>
              <w:ind w:left="135"/>
              <w:rPr>
                <w:lang w:val="ru-RU"/>
              </w:rPr>
            </w:pPr>
            <w:r w:rsidRPr="00A1661C">
              <w:rPr>
                <w:rFonts w:ascii="Times New Roman" w:hAnsi="Times New Roman"/>
                <w:color w:val="000000"/>
                <w:sz w:val="24"/>
                <w:lang w:val="ru-RU"/>
              </w:rPr>
              <w:t>Кто друг прямой, тот брат родной.</w:t>
            </w:r>
          </w:p>
        </w:tc>
        <w:tc>
          <w:tcPr>
            <w:tcW w:w="672"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1 </w:t>
            </w:r>
          </w:p>
        </w:tc>
        <w:tc>
          <w:tcPr>
            <w:tcW w:w="1344"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EA6718" w:rsidRDefault="003F0D9A">
            <w:pPr>
              <w:spacing w:after="0"/>
              <w:ind w:left="135"/>
            </w:pPr>
            <w:r>
              <w:rPr>
                <w:rFonts w:ascii="Times New Roman" w:hAnsi="Times New Roman"/>
                <w:color w:val="000000"/>
                <w:sz w:val="24"/>
              </w:rPr>
              <w:t xml:space="preserve"> 11.09.2024 </w:t>
            </w:r>
          </w:p>
        </w:tc>
        <w:tc>
          <w:tcPr>
            <w:tcW w:w="2833" w:type="dxa"/>
            <w:tcMar>
              <w:top w:w="50" w:type="dxa"/>
              <w:left w:w="100" w:type="dxa"/>
            </w:tcMar>
            <w:vAlign w:val="center"/>
          </w:tcPr>
          <w:p w:rsidR="00EA6718" w:rsidRDefault="00554D3D">
            <w:pPr>
              <w:spacing w:after="0"/>
              <w:ind w:left="135"/>
            </w:pPr>
            <w:hyperlink r:id="rId10">
              <w:r w:rsidR="003F0D9A">
                <w:rPr>
                  <w:rFonts w:ascii="Times New Roman" w:hAnsi="Times New Roman"/>
                  <w:color w:val="0000FF"/>
                  <w:u w:val="single"/>
                </w:rPr>
                <w:t>https://multiurok.ru/files/prezentatsiia-kto-drug-priamoi-tot-brat-rodnoi-3-k.html?ysclid=lmi3ceidpc621789858</w:t>
              </w:r>
            </w:hyperlink>
          </w:p>
        </w:tc>
      </w:tr>
      <w:tr w:rsidR="00EA6718">
        <w:trPr>
          <w:trHeight w:val="144"/>
          <w:tblCellSpacing w:w="20" w:type="nil"/>
        </w:trPr>
        <w:tc>
          <w:tcPr>
            <w:tcW w:w="286" w:type="dxa"/>
            <w:tcMar>
              <w:top w:w="50" w:type="dxa"/>
              <w:left w:w="100" w:type="dxa"/>
            </w:tcMar>
            <w:vAlign w:val="center"/>
          </w:tcPr>
          <w:p w:rsidR="00EA6718" w:rsidRDefault="003F0D9A">
            <w:pPr>
              <w:spacing w:after="0"/>
            </w:pPr>
            <w:r>
              <w:rPr>
                <w:rFonts w:ascii="Times New Roman" w:hAnsi="Times New Roman"/>
                <w:color w:val="000000"/>
                <w:sz w:val="24"/>
              </w:rPr>
              <w:t>3</w:t>
            </w:r>
          </w:p>
        </w:tc>
        <w:tc>
          <w:tcPr>
            <w:tcW w:w="3168" w:type="dxa"/>
            <w:tcMar>
              <w:top w:w="50" w:type="dxa"/>
              <w:left w:w="100" w:type="dxa"/>
            </w:tcMar>
            <w:vAlign w:val="center"/>
          </w:tcPr>
          <w:p w:rsidR="00EA6718" w:rsidRPr="00A1661C" w:rsidRDefault="003F0D9A">
            <w:pPr>
              <w:spacing w:after="0"/>
              <w:ind w:left="135"/>
              <w:rPr>
                <w:lang w:val="ru-RU"/>
              </w:rPr>
            </w:pPr>
            <w:r w:rsidRPr="00A1661C">
              <w:rPr>
                <w:rFonts w:ascii="Times New Roman" w:hAnsi="Times New Roman"/>
                <w:color w:val="000000"/>
                <w:sz w:val="24"/>
                <w:lang w:val="ru-RU"/>
              </w:rPr>
              <w:t>Дождик вымочит, а красно солнышко высушит.</w:t>
            </w:r>
          </w:p>
        </w:tc>
        <w:tc>
          <w:tcPr>
            <w:tcW w:w="672"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1 </w:t>
            </w:r>
          </w:p>
        </w:tc>
        <w:tc>
          <w:tcPr>
            <w:tcW w:w="1344"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EA6718" w:rsidRDefault="003F0D9A">
            <w:pPr>
              <w:spacing w:after="0"/>
              <w:ind w:left="135"/>
            </w:pPr>
            <w:r>
              <w:rPr>
                <w:rFonts w:ascii="Times New Roman" w:hAnsi="Times New Roman"/>
                <w:color w:val="000000"/>
                <w:sz w:val="24"/>
              </w:rPr>
              <w:t xml:space="preserve"> 18.09.2024 </w:t>
            </w:r>
          </w:p>
        </w:tc>
        <w:tc>
          <w:tcPr>
            <w:tcW w:w="2833" w:type="dxa"/>
            <w:tcMar>
              <w:top w:w="50" w:type="dxa"/>
              <w:left w:w="100" w:type="dxa"/>
            </w:tcMar>
            <w:vAlign w:val="center"/>
          </w:tcPr>
          <w:p w:rsidR="00EA6718" w:rsidRDefault="00554D3D">
            <w:pPr>
              <w:spacing w:after="0"/>
              <w:ind w:left="135"/>
            </w:pPr>
            <w:hyperlink r:id="rId11">
              <w:r w:rsidR="003F0D9A">
                <w:rPr>
                  <w:rFonts w:ascii="Times New Roman" w:hAnsi="Times New Roman"/>
                  <w:color w:val="0000FF"/>
                  <w:u w:val="single"/>
                </w:rPr>
                <w:t>https://infourok.ru/prezentaciya-po-rodnomu-yazyku-dozhdik-vymochit-a-krasno-solnce-vysushit-3-klass-5182239.html?ysclid=lmi3d6x9jx46718939</w:t>
              </w:r>
            </w:hyperlink>
          </w:p>
        </w:tc>
      </w:tr>
      <w:tr w:rsidR="00EA6718">
        <w:trPr>
          <w:trHeight w:val="144"/>
          <w:tblCellSpacing w:w="20" w:type="nil"/>
        </w:trPr>
        <w:tc>
          <w:tcPr>
            <w:tcW w:w="286" w:type="dxa"/>
            <w:tcMar>
              <w:top w:w="50" w:type="dxa"/>
              <w:left w:w="100" w:type="dxa"/>
            </w:tcMar>
            <w:vAlign w:val="center"/>
          </w:tcPr>
          <w:p w:rsidR="00EA6718" w:rsidRDefault="003F0D9A">
            <w:pPr>
              <w:spacing w:after="0"/>
            </w:pPr>
            <w:r>
              <w:rPr>
                <w:rFonts w:ascii="Times New Roman" w:hAnsi="Times New Roman"/>
                <w:color w:val="000000"/>
                <w:sz w:val="24"/>
              </w:rPr>
              <w:t>4</w:t>
            </w:r>
          </w:p>
        </w:tc>
        <w:tc>
          <w:tcPr>
            <w:tcW w:w="3168" w:type="dxa"/>
            <w:tcMar>
              <w:top w:w="50" w:type="dxa"/>
              <w:left w:w="100" w:type="dxa"/>
            </w:tcMar>
            <w:vAlign w:val="center"/>
          </w:tcPr>
          <w:p w:rsidR="00EA6718" w:rsidRPr="00A1661C" w:rsidRDefault="003F0D9A">
            <w:pPr>
              <w:spacing w:after="0"/>
              <w:ind w:left="135"/>
              <w:rPr>
                <w:lang w:val="ru-RU"/>
              </w:rPr>
            </w:pPr>
            <w:r w:rsidRPr="00A1661C">
              <w:rPr>
                <w:rFonts w:ascii="Times New Roman" w:hAnsi="Times New Roman"/>
                <w:color w:val="000000"/>
                <w:sz w:val="24"/>
                <w:lang w:val="ru-RU"/>
              </w:rPr>
              <w:t>Сошлись два друга – мороз да вьюга.</w:t>
            </w:r>
          </w:p>
        </w:tc>
        <w:tc>
          <w:tcPr>
            <w:tcW w:w="672"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1 </w:t>
            </w:r>
          </w:p>
        </w:tc>
        <w:tc>
          <w:tcPr>
            <w:tcW w:w="1344"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EA6718" w:rsidRDefault="003F0D9A">
            <w:pPr>
              <w:spacing w:after="0"/>
              <w:ind w:left="135"/>
            </w:pPr>
            <w:r>
              <w:rPr>
                <w:rFonts w:ascii="Times New Roman" w:hAnsi="Times New Roman"/>
                <w:color w:val="000000"/>
                <w:sz w:val="24"/>
              </w:rPr>
              <w:t xml:space="preserve"> 25.09.2024 </w:t>
            </w:r>
          </w:p>
        </w:tc>
        <w:tc>
          <w:tcPr>
            <w:tcW w:w="2833" w:type="dxa"/>
            <w:tcMar>
              <w:top w:w="50" w:type="dxa"/>
              <w:left w:w="100" w:type="dxa"/>
            </w:tcMar>
            <w:vAlign w:val="center"/>
          </w:tcPr>
          <w:p w:rsidR="00EA6718" w:rsidRDefault="00554D3D">
            <w:pPr>
              <w:spacing w:after="0"/>
              <w:ind w:left="135"/>
            </w:pPr>
            <w:hyperlink r:id="rId12">
              <w:r w:rsidR="003F0D9A">
                <w:rPr>
                  <w:rFonts w:ascii="Times New Roman" w:hAnsi="Times New Roman"/>
                  <w:color w:val="0000FF"/>
                  <w:u w:val="single"/>
                </w:rPr>
                <w:t>https://infourok.ru/prezentaciya-po-rodnomu-yazyku-dozhdik-vymochit-a-krasno-solnce-vysushit-3-klass-5182239.html?ysclid=lmi3d6x9jx46718939</w:t>
              </w:r>
            </w:hyperlink>
          </w:p>
        </w:tc>
      </w:tr>
      <w:tr w:rsidR="00EA6718">
        <w:trPr>
          <w:trHeight w:val="144"/>
          <w:tblCellSpacing w:w="20" w:type="nil"/>
        </w:trPr>
        <w:tc>
          <w:tcPr>
            <w:tcW w:w="286" w:type="dxa"/>
            <w:tcMar>
              <w:top w:w="50" w:type="dxa"/>
              <w:left w:w="100" w:type="dxa"/>
            </w:tcMar>
            <w:vAlign w:val="center"/>
          </w:tcPr>
          <w:p w:rsidR="00EA6718" w:rsidRDefault="003F0D9A">
            <w:pPr>
              <w:spacing w:after="0"/>
            </w:pPr>
            <w:r>
              <w:rPr>
                <w:rFonts w:ascii="Times New Roman" w:hAnsi="Times New Roman"/>
                <w:color w:val="000000"/>
                <w:sz w:val="24"/>
              </w:rPr>
              <w:t>5</w:t>
            </w:r>
          </w:p>
        </w:tc>
        <w:tc>
          <w:tcPr>
            <w:tcW w:w="3168" w:type="dxa"/>
            <w:tcMar>
              <w:top w:w="50" w:type="dxa"/>
              <w:left w:w="100" w:type="dxa"/>
            </w:tcMar>
            <w:vAlign w:val="center"/>
          </w:tcPr>
          <w:p w:rsidR="00EA6718" w:rsidRDefault="003F0D9A">
            <w:pPr>
              <w:spacing w:after="0"/>
              <w:ind w:left="135"/>
            </w:pPr>
            <w:proofErr w:type="spellStart"/>
            <w:r>
              <w:rPr>
                <w:rFonts w:ascii="Times New Roman" w:hAnsi="Times New Roman"/>
                <w:color w:val="000000"/>
                <w:sz w:val="24"/>
              </w:rPr>
              <w:t>Ветербезкрыльевлетает</w:t>
            </w:r>
            <w:proofErr w:type="spellEnd"/>
            <w:r>
              <w:rPr>
                <w:rFonts w:ascii="Times New Roman" w:hAnsi="Times New Roman"/>
                <w:color w:val="000000"/>
                <w:sz w:val="24"/>
              </w:rPr>
              <w:t>.</w:t>
            </w:r>
          </w:p>
        </w:tc>
        <w:tc>
          <w:tcPr>
            <w:tcW w:w="672"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EA6718" w:rsidRDefault="003F0D9A">
            <w:pPr>
              <w:spacing w:after="0"/>
              <w:ind w:left="135"/>
            </w:pPr>
            <w:r>
              <w:rPr>
                <w:rFonts w:ascii="Times New Roman" w:hAnsi="Times New Roman"/>
                <w:color w:val="000000"/>
                <w:sz w:val="24"/>
              </w:rPr>
              <w:t xml:space="preserve"> 02.10.2024 </w:t>
            </w:r>
          </w:p>
        </w:tc>
        <w:tc>
          <w:tcPr>
            <w:tcW w:w="2833" w:type="dxa"/>
            <w:tcMar>
              <w:top w:w="50" w:type="dxa"/>
              <w:left w:w="100" w:type="dxa"/>
            </w:tcMar>
            <w:vAlign w:val="center"/>
          </w:tcPr>
          <w:p w:rsidR="00EA6718" w:rsidRDefault="00554D3D">
            <w:pPr>
              <w:spacing w:after="0"/>
              <w:ind w:left="135"/>
            </w:pPr>
            <w:hyperlink r:id="rId13">
              <w:r w:rsidR="003F0D9A">
                <w:rPr>
                  <w:rFonts w:ascii="Times New Roman" w:hAnsi="Times New Roman"/>
                  <w:color w:val="0000FF"/>
                  <w:u w:val="single"/>
                </w:rPr>
                <w:t>https://infourok.ru/prezentaciya-po-rodnomu-yazyku-dozhdik-vymochit-a-krasno-solnce-vysushit-3-klass-5182239.html?ysclid=lmi3d6x9jx46718939</w:t>
              </w:r>
            </w:hyperlink>
          </w:p>
        </w:tc>
      </w:tr>
      <w:tr w:rsidR="00EA6718">
        <w:trPr>
          <w:trHeight w:val="144"/>
          <w:tblCellSpacing w:w="20" w:type="nil"/>
        </w:trPr>
        <w:tc>
          <w:tcPr>
            <w:tcW w:w="286" w:type="dxa"/>
            <w:tcMar>
              <w:top w:w="50" w:type="dxa"/>
              <w:left w:w="100" w:type="dxa"/>
            </w:tcMar>
            <w:vAlign w:val="center"/>
          </w:tcPr>
          <w:p w:rsidR="00EA6718" w:rsidRDefault="003F0D9A">
            <w:pPr>
              <w:spacing w:after="0"/>
            </w:pPr>
            <w:r>
              <w:rPr>
                <w:rFonts w:ascii="Times New Roman" w:hAnsi="Times New Roman"/>
                <w:color w:val="000000"/>
                <w:sz w:val="24"/>
              </w:rPr>
              <w:t>6</w:t>
            </w:r>
          </w:p>
        </w:tc>
        <w:tc>
          <w:tcPr>
            <w:tcW w:w="3168" w:type="dxa"/>
            <w:tcMar>
              <w:top w:w="50" w:type="dxa"/>
              <w:left w:w="100" w:type="dxa"/>
            </w:tcMar>
            <w:vAlign w:val="center"/>
          </w:tcPr>
          <w:p w:rsidR="00EA6718" w:rsidRDefault="003F0D9A">
            <w:pPr>
              <w:spacing w:after="0"/>
              <w:ind w:left="135"/>
            </w:pPr>
            <w:proofErr w:type="spellStart"/>
            <w:r>
              <w:rPr>
                <w:rFonts w:ascii="Times New Roman" w:hAnsi="Times New Roman"/>
                <w:color w:val="000000"/>
                <w:sz w:val="24"/>
              </w:rPr>
              <w:t>Какойлесбезчудес</w:t>
            </w:r>
            <w:proofErr w:type="spellEnd"/>
            <w:r>
              <w:rPr>
                <w:rFonts w:ascii="Times New Roman" w:hAnsi="Times New Roman"/>
                <w:color w:val="000000"/>
                <w:sz w:val="24"/>
              </w:rPr>
              <w:t>.</w:t>
            </w:r>
          </w:p>
        </w:tc>
        <w:tc>
          <w:tcPr>
            <w:tcW w:w="672"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EA6718" w:rsidRDefault="003F0D9A">
            <w:pPr>
              <w:spacing w:after="0"/>
              <w:ind w:left="135"/>
            </w:pPr>
            <w:r>
              <w:rPr>
                <w:rFonts w:ascii="Times New Roman" w:hAnsi="Times New Roman"/>
                <w:color w:val="000000"/>
                <w:sz w:val="24"/>
              </w:rPr>
              <w:t xml:space="preserve"> 09.10.2024 </w:t>
            </w:r>
          </w:p>
        </w:tc>
        <w:tc>
          <w:tcPr>
            <w:tcW w:w="2833" w:type="dxa"/>
            <w:tcMar>
              <w:top w:w="50" w:type="dxa"/>
              <w:left w:w="100" w:type="dxa"/>
            </w:tcMar>
            <w:vAlign w:val="center"/>
          </w:tcPr>
          <w:p w:rsidR="00EA6718" w:rsidRDefault="00554D3D">
            <w:pPr>
              <w:spacing w:after="0"/>
              <w:ind w:left="135"/>
            </w:pPr>
            <w:hyperlink r:id="rId14">
              <w:r w:rsidR="003F0D9A">
                <w:rPr>
                  <w:rFonts w:ascii="Times New Roman" w:hAnsi="Times New Roman"/>
                  <w:color w:val="0000FF"/>
                  <w:u w:val="single"/>
                </w:rPr>
                <w:t>https://infourok.ru/prezentaciya-po-rodnomu-yazyku-dozhdik-vymochit-a-krasno-solnce-vysushit-3-klass-5182239.html?ysclid=lmi3d6x9jx46718939</w:t>
              </w:r>
            </w:hyperlink>
          </w:p>
        </w:tc>
      </w:tr>
      <w:tr w:rsidR="00EA6718">
        <w:trPr>
          <w:trHeight w:val="144"/>
          <w:tblCellSpacing w:w="20" w:type="nil"/>
        </w:trPr>
        <w:tc>
          <w:tcPr>
            <w:tcW w:w="286" w:type="dxa"/>
            <w:tcMar>
              <w:top w:w="50" w:type="dxa"/>
              <w:left w:w="100" w:type="dxa"/>
            </w:tcMar>
            <w:vAlign w:val="center"/>
          </w:tcPr>
          <w:p w:rsidR="00EA6718" w:rsidRDefault="003F0D9A">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EA6718" w:rsidRDefault="003F0D9A">
            <w:pPr>
              <w:spacing w:after="0"/>
              <w:ind w:left="135"/>
            </w:pPr>
            <w:proofErr w:type="spellStart"/>
            <w:r>
              <w:rPr>
                <w:rFonts w:ascii="Times New Roman" w:hAnsi="Times New Roman"/>
                <w:color w:val="000000"/>
                <w:sz w:val="24"/>
              </w:rPr>
              <w:t>Деломастерабоится</w:t>
            </w:r>
            <w:proofErr w:type="spellEnd"/>
            <w:r>
              <w:rPr>
                <w:rFonts w:ascii="Times New Roman" w:hAnsi="Times New Roman"/>
                <w:color w:val="000000"/>
                <w:sz w:val="24"/>
              </w:rPr>
              <w:t>.</w:t>
            </w:r>
          </w:p>
        </w:tc>
        <w:tc>
          <w:tcPr>
            <w:tcW w:w="672"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EA6718" w:rsidRDefault="003F0D9A">
            <w:pPr>
              <w:spacing w:after="0"/>
              <w:ind w:left="135"/>
            </w:pPr>
            <w:r>
              <w:rPr>
                <w:rFonts w:ascii="Times New Roman" w:hAnsi="Times New Roman"/>
                <w:color w:val="000000"/>
                <w:sz w:val="24"/>
              </w:rPr>
              <w:t xml:space="preserve"> 16.10.2024 </w:t>
            </w:r>
          </w:p>
        </w:tc>
        <w:tc>
          <w:tcPr>
            <w:tcW w:w="2833" w:type="dxa"/>
            <w:tcMar>
              <w:top w:w="50" w:type="dxa"/>
              <w:left w:w="100" w:type="dxa"/>
            </w:tcMar>
            <w:vAlign w:val="center"/>
          </w:tcPr>
          <w:p w:rsidR="00EA6718" w:rsidRDefault="00554D3D">
            <w:pPr>
              <w:spacing w:after="0"/>
              <w:ind w:left="135"/>
            </w:pPr>
            <w:hyperlink r:id="rId15">
              <w:r w:rsidR="003F0D9A">
                <w:rPr>
                  <w:rFonts w:ascii="Times New Roman" w:hAnsi="Times New Roman"/>
                  <w:color w:val="0000FF"/>
                  <w:u w:val="single"/>
                </w:rPr>
                <w:t>https://infourok.ru/prezentaciya-po-rodnomu-russkomu-yazyku-na-temu-delo-mastera-boitsya-5560148.html?ysclid=lmi3ebq71p358685817</w:t>
              </w:r>
            </w:hyperlink>
          </w:p>
        </w:tc>
      </w:tr>
      <w:tr w:rsidR="00EA6718">
        <w:trPr>
          <w:trHeight w:val="144"/>
          <w:tblCellSpacing w:w="20" w:type="nil"/>
        </w:trPr>
        <w:tc>
          <w:tcPr>
            <w:tcW w:w="286" w:type="dxa"/>
            <w:tcMar>
              <w:top w:w="50" w:type="dxa"/>
              <w:left w:w="100" w:type="dxa"/>
            </w:tcMar>
            <w:vAlign w:val="center"/>
          </w:tcPr>
          <w:p w:rsidR="00EA6718" w:rsidRDefault="003F0D9A">
            <w:pPr>
              <w:spacing w:after="0"/>
            </w:pPr>
            <w:r>
              <w:rPr>
                <w:rFonts w:ascii="Times New Roman" w:hAnsi="Times New Roman"/>
                <w:color w:val="000000"/>
                <w:sz w:val="24"/>
              </w:rPr>
              <w:t>8</w:t>
            </w:r>
          </w:p>
        </w:tc>
        <w:tc>
          <w:tcPr>
            <w:tcW w:w="3168" w:type="dxa"/>
            <w:tcMar>
              <w:top w:w="50" w:type="dxa"/>
              <w:left w:w="100" w:type="dxa"/>
            </w:tcMar>
            <w:vAlign w:val="center"/>
          </w:tcPr>
          <w:p w:rsidR="00EA6718" w:rsidRPr="00A1661C" w:rsidRDefault="003F0D9A">
            <w:pPr>
              <w:spacing w:after="0"/>
              <w:ind w:left="135"/>
              <w:rPr>
                <w:lang w:val="ru-RU"/>
              </w:rPr>
            </w:pPr>
            <w:r w:rsidRPr="00A1661C">
              <w:rPr>
                <w:rFonts w:ascii="Times New Roman" w:hAnsi="Times New Roman"/>
                <w:color w:val="000000"/>
                <w:sz w:val="24"/>
                <w:lang w:val="ru-RU"/>
              </w:rPr>
              <w:t>Проектное задание: «Откуда в русском языке эта фамилия»</w:t>
            </w:r>
          </w:p>
        </w:tc>
        <w:tc>
          <w:tcPr>
            <w:tcW w:w="672"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1 </w:t>
            </w:r>
          </w:p>
        </w:tc>
        <w:tc>
          <w:tcPr>
            <w:tcW w:w="1344"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EA6718" w:rsidRDefault="003F0D9A">
            <w:pPr>
              <w:spacing w:after="0"/>
              <w:ind w:left="135"/>
            </w:pPr>
            <w:r>
              <w:rPr>
                <w:rFonts w:ascii="Times New Roman" w:hAnsi="Times New Roman"/>
                <w:color w:val="000000"/>
                <w:sz w:val="24"/>
              </w:rPr>
              <w:t xml:space="preserve"> 23.10.2024 </w:t>
            </w:r>
          </w:p>
        </w:tc>
        <w:tc>
          <w:tcPr>
            <w:tcW w:w="2833" w:type="dxa"/>
            <w:tcMar>
              <w:top w:w="50" w:type="dxa"/>
              <w:left w:w="100" w:type="dxa"/>
            </w:tcMar>
            <w:vAlign w:val="center"/>
          </w:tcPr>
          <w:p w:rsidR="00EA6718" w:rsidRDefault="00554D3D">
            <w:pPr>
              <w:spacing w:after="0"/>
              <w:ind w:left="135"/>
            </w:pPr>
            <w:hyperlink r:id="rId16">
              <w:r w:rsidR="003F0D9A">
                <w:rPr>
                  <w:rFonts w:ascii="Times New Roman" w:hAnsi="Times New Roman"/>
                  <w:color w:val="0000FF"/>
                  <w:u w:val="single"/>
                </w:rPr>
                <w:t>https://infourok.ru/prezentaciya-po-rodnomu-russkomu-yazyku-na-temu-delo-mastera-boitsya-5560148.html?ysclid=lmi3ebq71p358685817</w:t>
              </w:r>
            </w:hyperlink>
          </w:p>
        </w:tc>
      </w:tr>
      <w:tr w:rsidR="00EA6718">
        <w:trPr>
          <w:trHeight w:val="144"/>
          <w:tblCellSpacing w:w="20" w:type="nil"/>
        </w:trPr>
        <w:tc>
          <w:tcPr>
            <w:tcW w:w="286" w:type="dxa"/>
            <w:tcMar>
              <w:top w:w="50" w:type="dxa"/>
              <w:left w:w="100" w:type="dxa"/>
            </w:tcMar>
            <w:vAlign w:val="center"/>
          </w:tcPr>
          <w:p w:rsidR="00EA6718" w:rsidRDefault="003F0D9A">
            <w:pPr>
              <w:spacing w:after="0"/>
            </w:pPr>
            <w:r>
              <w:rPr>
                <w:rFonts w:ascii="Times New Roman" w:hAnsi="Times New Roman"/>
                <w:color w:val="000000"/>
                <w:sz w:val="24"/>
              </w:rPr>
              <w:t>9</w:t>
            </w:r>
          </w:p>
        </w:tc>
        <w:tc>
          <w:tcPr>
            <w:tcW w:w="3168" w:type="dxa"/>
            <w:tcMar>
              <w:top w:w="50" w:type="dxa"/>
              <w:left w:w="100" w:type="dxa"/>
            </w:tcMar>
            <w:vAlign w:val="center"/>
          </w:tcPr>
          <w:p w:rsidR="00EA6718" w:rsidRDefault="003F0D9A">
            <w:pPr>
              <w:spacing w:after="0"/>
              <w:ind w:left="135"/>
            </w:pPr>
            <w:proofErr w:type="spellStart"/>
            <w:r>
              <w:rPr>
                <w:rFonts w:ascii="Times New Roman" w:hAnsi="Times New Roman"/>
                <w:color w:val="000000"/>
                <w:sz w:val="24"/>
              </w:rPr>
              <w:t>Заиграйтемоигусли</w:t>
            </w:r>
            <w:proofErr w:type="spellEnd"/>
            <w:r>
              <w:rPr>
                <w:rFonts w:ascii="Times New Roman" w:hAnsi="Times New Roman"/>
                <w:color w:val="000000"/>
                <w:sz w:val="24"/>
              </w:rPr>
              <w:t>.</w:t>
            </w:r>
          </w:p>
        </w:tc>
        <w:tc>
          <w:tcPr>
            <w:tcW w:w="672"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EA6718" w:rsidRDefault="003F0D9A">
            <w:pPr>
              <w:spacing w:after="0"/>
              <w:ind w:left="135"/>
            </w:pPr>
            <w:r>
              <w:rPr>
                <w:rFonts w:ascii="Times New Roman" w:hAnsi="Times New Roman"/>
                <w:color w:val="000000"/>
                <w:sz w:val="24"/>
              </w:rPr>
              <w:t xml:space="preserve"> 06.11.2024 </w:t>
            </w:r>
          </w:p>
        </w:tc>
        <w:tc>
          <w:tcPr>
            <w:tcW w:w="2833" w:type="dxa"/>
            <w:tcMar>
              <w:top w:w="50" w:type="dxa"/>
              <w:left w:w="100" w:type="dxa"/>
            </w:tcMar>
            <w:vAlign w:val="center"/>
          </w:tcPr>
          <w:p w:rsidR="00EA6718" w:rsidRDefault="00EA6718">
            <w:pPr>
              <w:spacing w:after="0"/>
              <w:ind w:left="135"/>
            </w:pPr>
          </w:p>
        </w:tc>
      </w:tr>
      <w:tr w:rsidR="00EA6718">
        <w:trPr>
          <w:trHeight w:val="144"/>
          <w:tblCellSpacing w:w="20" w:type="nil"/>
        </w:trPr>
        <w:tc>
          <w:tcPr>
            <w:tcW w:w="286" w:type="dxa"/>
            <w:tcMar>
              <w:top w:w="50" w:type="dxa"/>
              <w:left w:w="100" w:type="dxa"/>
            </w:tcMar>
            <w:vAlign w:val="center"/>
          </w:tcPr>
          <w:p w:rsidR="00EA6718" w:rsidRDefault="003F0D9A">
            <w:pPr>
              <w:spacing w:after="0"/>
            </w:pPr>
            <w:r>
              <w:rPr>
                <w:rFonts w:ascii="Times New Roman" w:hAnsi="Times New Roman"/>
                <w:color w:val="000000"/>
                <w:sz w:val="24"/>
              </w:rPr>
              <w:t>10</w:t>
            </w:r>
          </w:p>
        </w:tc>
        <w:tc>
          <w:tcPr>
            <w:tcW w:w="3168" w:type="dxa"/>
            <w:tcMar>
              <w:top w:w="50" w:type="dxa"/>
              <w:left w:w="100" w:type="dxa"/>
            </w:tcMar>
            <w:vAlign w:val="center"/>
          </w:tcPr>
          <w:p w:rsidR="00EA6718" w:rsidRPr="00A1661C" w:rsidRDefault="003F0D9A">
            <w:pPr>
              <w:spacing w:after="0"/>
              <w:ind w:left="135"/>
              <w:rPr>
                <w:lang w:val="ru-RU"/>
              </w:rPr>
            </w:pPr>
            <w:r w:rsidRPr="00A1661C">
              <w:rPr>
                <w:rFonts w:ascii="Times New Roman" w:hAnsi="Times New Roman"/>
                <w:color w:val="000000"/>
                <w:sz w:val="24"/>
                <w:lang w:val="ru-RU"/>
              </w:rPr>
              <w:t>Что ни город, то норов.</w:t>
            </w:r>
          </w:p>
        </w:tc>
        <w:tc>
          <w:tcPr>
            <w:tcW w:w="672"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1 </w:t>
            </w:r>
          </w:p>
        </w:tc>
        <w:tc>
          <w:tcPr>
            <w:tcW w:w="1344"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EA6718" w:rsidRDefault="003F0D9A">
            <w:pPr>
              <w:spacing w:after="0"/>
              <w:ind w:left="135"/>
            </w:pPr>
            <w:r>
              <w:rPr>
                <w:rFonts w:ascii="Times New Roman" w:hAnsi="Times New Roman"/>
                <w:color w:val="000000"/>
                <w:sz w:val="24"/>
              </w:rPr>
              <w:t xml:space="preserve"> 13.11.2024 </w:t>
            </w:r>
          </w:p>
        </w:tc>
        <w:tc>
          <w:tcPr>
            <w:tcW w:w="2833" w:type="dxa"/>
            <w:tcMar>
              <w:top w:w="50" w:type="dxa"/>
              <w:left w:w="100" w:type="dxa"/>
            </w:tcMar>
            <w:vAlign w:val="center"/>
          </w:tcPr>
          <w:p w:rsidR="00EA6718" w:rsidRDefault="00554D3D">
            <w:pPr>
              <w:spacing w:after="0"/>
              <w:ind w:left="135"/>
            </w:pPr>
            <w:hyperlink r:id="rId17">
              <w:r w:rsidR="003F0D9A">
                <w:rPr>
                  <w:rFonts w:ascii="Times New Roman" w:hAnsi="Times New Roman"/>
                  <w:color w:val="0000FF"/>
                  <w:u w:val="single"/>
                </w:rPr>
                <w:t>https://infourok.ru/prezentaciya-po-russkomu-rodnomu-yazyku-na-temu-chto-ni-gorod-to-norov-3-klass-6157511.html?ysclid=lmi3fg8sy4485318477</w:t>
              </w:r>
            </w:hyperlink>
          </w:p>
        </w:tc>
      </w:tr>
      <w:tr w:rsidR="00EA6718">
        <w:trPr>
          <w:trHeight w:val="144"/>
          <w:tblCellSpacing w:w="20" w:type="nil"/>
        </w:trPr>
        <w:tc>
          <w:tcPr>
            <w:tcW w:w="286" w:type="dxa"/>
            <w:tcMar>
              <w:top w:w="50" w:type="dxa"/>
              <w:left w:w="100" w:type="dxa"/>
            </w:tcMar>
            <w:vAlign w:val="center"/>
          </w:tcPr>
          <w:p w:rsidR="00EA6718" w:rsidRDefault="003F0D9A">
            <w:pPr>
              <w:spacing w:after="0"/>
            </w:pPr>
            <w:r>
              <w:rPr>
                <w:rFonts w:ascii="Times New Roman" w:hAnsi="Times New Roman"/>
                <w:color w:val="000000"/>
                <w:sz w:val="24"/>
              </w:rPr>
              <w:t>11</w:t>
            </w:r>
          </w:p>
        </w:tc>
        <w:tc>
          <w:tcPr>
            <w:tcW w:w="3168" w:type="dxa"/>
            <w:tcMar>
              <w:top w:w="50" w:type="dxa"/>
              <w:left w:w="100" w:type="dxa"/>
            </w:tcMar>
            <w:vAlign w:val="center"/>
          </w:tcPr>
          <w:p w:rsidR="00EA6718" w:rsidRPr="00A1661C" w:rsidRDefault="003F0D9A">
            <w:pPr>
              <w:spacing w:after="0"/>
              <w:ind w:left="135"/>
              <w:rPr>
                <w:lang w:val="ru-RU"/>
              </w:rPr>
            </w:pPr>
            <w:r w:rsidRPr="00A1661C">
              <w:rPr>
                <w:rFonts w:ascii="Times New Roman" w:hAnsi="Times New Roman"/>
                <w:color w:val="000000"/>
                <w:sz w:val="24"/>
                <w:lang w:val="ru-RU"/>
              </w:rPr>
              <w:t>У земли ясно солнце, у человека – слово.</w:t>
            </w:r>
          </w:p>
        </w:tc>
        <w:tc>
          <w:tcPr>
            <w:tcW w:w="672"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1 </w:t>
            </w:r>
          </w:p>
        </w:tc>
        <w:tc>
          <w:tcPr>
            <w:tcW w:w="1344"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EA6718" w:rsidRDefault="003F0D9A">
            <w:pPr>
              <w:spacing w:after="0"/>
              <w:ind w:left="135"/>
            </w:pPr>
            <w:r>
              <w:rPr>
                <w:rFonts w:ascii="Times New Roman" w:hAnsi="Times New Roman"/>
                <w:color w:val="000000"/>
                <w:sz w:val="24"/>
              </w:rPr>
              <w:t xml:space="preserve"> 20.11.2024 </w:t>
            </w:r>
          </w:p>
        </w:tc>
        <w:tc>
          <w:tcPr>
            <w:tcW w:w="2833" w:type="dxa"/>
            <w:tcMar>
              <w:top w:w="50" w:type="dxa"/>
              <w:left w:w="100" w:type="dxa"/>
            </w:tcMar>
            <w:vAlign w:val="center"/>
          </w:tcPr>
          <w:p w:rsidR="00EA6718" w:rsidRDefault="00554D3D">
            <w:pPr>
              <w:spacing w:after="0"/>
              <w:ind w:left="135"/>
            </w:pPr>
            <w:hyperlink r:id="rId18">
              <w:r w:rsidR="003F0D9A">
                <w:rPr>
                  <w:rFonts w:ascii="Times New Roman" w:hAnsi="Times New Roman"/>
                  <w:color w:val="0000FF"/>
                  <w:u w:val="single"/>
                </w:rPr>
                <w:t>https://infourok.ru/prezentaciya-po-rodnomu-yazyku-na-temu-u-zemli-yasno-solnce-u-cheloveka-slovo-3-klass-5755362.html?ysclid=lmi3gevvms213905336</w:t>
              </w:r>
            </w:hyperlink>
          </w:p>
        </w:tc>
      </w:tr>
      <w:tr w:rsidR="00EA6718">
        <w:trPr>
          <w:trHeight w:val="144"/>
          <w:tblCellSpacing w:w="20" w:type="nil"/>
        </w:trPr>
        <w:tc>
          <w:tcPr>
            <w:tcW w:w="286" w:type="dxa"/>
            <w:tcMar>
              <w:top w:w="50" w:type="dxa"/>
              <w:left w:w="100" w:type="dxa"/>
            </w:tcMar>
            <w:vAlign w:val="center"/>
          </w:tcPr>
          <w:p w:rsidR="00EA6718" w:rsidRDefault="003F0D9A">
            <w:pPr>
              <w:spacing w:after="0"/>
            </w:pPr>
            <w:r>
              <w:rPr>
                <w:rFonts w:ascii="Times New Roman" w:hAnsi="Times New Roman"/>
                <w:color w:val="000000"/>
                <w:sz w:val="24"/>
              </w:rPr>
              <w:t>12</w:t>
            </w:r>
          </w:p>
        </w:tc>
        <w:tc>
          <w:tcPr>
            <w:tcW w:w="3168" w:type="dxa"/>
            <w:tcMar>
              <w:top w:w="50" w:type="dxa"/>
              <w:left w:w="100" w:type="dxa"/>
            </w:tcMar>
            <w:vAlign w:val="center"/>
          </w:tcPr>
          <w:p w:rsidR="00EA6718" w:rsidRPr="00A1661C" w:rsidRDefault="003F0D9A">
            <w:pPr>
              <w:spacing w:after="0"/>
              <w:ind w:left="135"/>
              <w:rPr>
                <w:lang w:val="ru-RU"/>
              </w:rPr>
            </w:pPr>
            <w:r w:rsidRPr="00A1661C">
              <w:rPr>
                <w:rFonts w:ascii="Times New Roman" w:hAnsi="Times New Roman"/>
                <w:color w:val="000000"/>
                <w:sz w:val="24"/>
                <w:lang w:val="ru-RU"/>
              </w:rPr>
              <w:t>Проектное задание: «История моего имени и фамилии»</w:t>
            </w:r>
          </w:p>
        </w:tc>
        <w:tc>
          <w:tcPr>
            <w:tcW w:w="672"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1 </w:t>
            </w:r>
          </w:p>
        </w:tc>
        <w:tc>
          <w:tcPr>
            <w:tcW w:w="1344"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EA6718" w:rsidRDefault="003F0D9A">
            <w:pPr>
              <w:spacing w:after="0"/>
              <w:ind w:left="135"/>
            </w:pPr>
            <w:r>
              <w:rPr>
                <w:rFonts w:ascii="Times New Roman" w:hAnsi="Times New Roman"/>
                <w:color w:val="000000"/>
                <w:sz w:val="24"/>
              </w:rPr>
              <w:t xml:space="preserve"> 27.11.2024 </w:t>
            </w:r>
          </w:p>
        </w:tc>
        <w:tc>
          <w:tcPr>
            <w:tcW w:w="2833" w:type="dxa"/>
            <w:tcMar>
              <w:top w:w="50" w:type="dxa"/>
              <w:left w:w="100" w:type="dxa"/>
            </w:tcMar>
            <w:vAlign w:val="center"/>
          </w:tcPr>
          <w:p w:rsidR="00EA6718" w:rsidRDefault="00554D3D">
            <w:pPr>
              <w:spacing w:after="0"/>
              <w:ind w:left="135"/>
            </w:pPr>
            <w:hyperlink r:id="rId19">
              <w:r w:rsidR="003F0D9A">
                <w:rPr>
                  <w:rFonts w:ascii="Times New Roman" w:hAnsi="Times New Roman"/>
                  <w:color w:val="0000FF"/>
                  <w:u w:val="single"/>
                </w:rPr>
                <w:t>http://philologos.narod.ru/</w:t>
              </w:r>
            </w:hyperlink>
          </w:p>
        </w:tc>
      </w:tr>
      <w:tr w:rsidR="00EA6718">
        <w:trPr>
          <w:trHeight w:val="144"/>
          <w:tblCellSpacing w:w="20" w:type="nil"/>
        </w:trPr>
        <w:tc>
          <w:tcPr>
            <w:tcW w:w="286" w:type="dxa"/>
            <w:tcMar>
              <w:top w:w="50" w:type="dxa"/>
              <w:left w:w="100" w:type="dxa"/>
            </w:tcMar>
            <w:vAlign w:val="center"/>
          </w:tcPr>
          <w:p w:rsidR="00EA6718" w:rsidRDefault="003F0D9A">
            <w:pPr>
              <w:spacing w:after="0"/>
            </w:pPr>
            <w:r>
              <w:rPr>
                <w:rFonts w:ascii="Times New Roman" w:hAnsi="Times New Roman"/>
                <w:color w:val="000000"/>
                <w:sz w:val="24"/>
              </w:rPr>
              <w:t>13</w:t>
            </w:r>
          </w:p>
        </w:tc>
        <w:tc>
          <w:tcPr>
            <w:tcW w:w="3168" w:type="dxa"/>
            <w:tcMar>
              <w:top w:w="50" w:type="dxa"/>
              <w:left w:w="100" w:type="dxa"/>
            </w:tcMar>
            <w:vAlign w:val="center"/>
          </w:tcPr>
          <w:p w:rsidR="00EA6718" w:rsidRPr="00A1661C" w:rsidRDefault="003F0D9A">
            <w:pPr>
              <w:spacing w:after="0"/>
              <w:ind w:left="135"/>
              <w:rPr>
                <w:lang w:val="ru-RU"/>
              </w:rPr>
            </w:pPr>
            <w:r w:rsidRPr="00A1661C">
              <w:rPr>
                <w:rFonts w:ascii="Times New Roman" w:hAnsi="Times New Roman"/>
                <w:color w:val="000000"/>
                <w:sz w:val="24"/>
                <w:lang w:val="ru-RU"/>
              </w:rPr>
              <w:t>Контрольная работа по разделу «Русский язык: прошлое и настоящее»</w:t>
            </w:r>
          </w:p>
        </w:tc>
        <w:tc>
          <w:tcPr>
            <w:tcW w:w="672"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1 </w:t>
            </w:r>
          </w:p>
        </w:tc>
        <w:tc>
          <w:tcPr>
            <w:tcW w:w="1344"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A6718" w:rsidRDefault="003F0D9A">
            <w:pPr>
              <w:spacing w:after="0"/>
              <w:ind w:left="135"/>
            </w:pPr>
            <w:r>
              <w:rPr>
                <w:rFonts w:ascii="Times New Roman" w:hAnsi="Times New Roman"/>
                <w:color w:val="000000"/>
                <w:sz w:val="24"/>
              </w:rPr>
              <w:t xml:space="preserve"> 04.12.2024 </w:t>
            </w:r>
          </w:p>
        </w:tc>
        <w:tc>
          <w:tcPr>
            <w:tcW w:w="2833" w:type="dxa"/>
            <w:tcMar>
              <w:top w:w="50" w:type="dxa"/>
              <w:left w:w="100" w:type="dxa"/>
            </w:tcMar>
            <w:vAlign w:val="center"/>
          </w:tcPr>
          <w:p w:rsidR="00EA6718" w:rsidRDefault="00554D3D">
            <w:pPr>
              <w:spacing w:after="0"/>
              <w:ind w:left="135"/>
            </w:pPr>
            <w:hyperlink r:id="rId20">
              <w:r w:rsidR="003F0D9A">
                <w:rPr>
                  <w:rFonts w:ascii="Times New Roman" w:hAnsi="Times New Roman"/>
                  <w:color w:val="0000FF"/>
                  <w:u w:val="single"/>
                </w:rPr>
                <w:t>http://philologos.narod.ru/</w:t>
              </w:r>
            </w:hyperlink>
          </w:p>
        </w:tc>
      </w:tr>
      <w:tr w:rsidR="00EA6718">
        <w:trPr>
          <w:trHeight w:val="144"/>
          <w:tblCellSpacing w:w="20" w:type="nil"/>
        </w:trPr>
        <w:tc>
          <w:tcPr>
            <w:tcW w:w="286" w:type="dxa"/>
            <w:tcMar>
              <w:top w:w="50" w:type="dxa"/>
              <w:left w:w="100" w:type="dxa"/>
            </w:tcMar>
            <w:vAlign w:val="center"/>
          </w:tcPr>
          <w:p w:rsidR="00EA6718" w:rsidRDefault="003F0D9A">
            <w:pPr>
              <w:spacing w:after="0"/>
            </w:pPr>
            <w:r>
              <w:rPr>
                <w:rFonts w:ascii="Times New Roman" w:hAnsi="Times New Roman"/>
                <w:color w:val="000000"/>
                <w:sz w:val="24"/>
              </w:rPr>
              <w:t>14</w:t>
            </w:r>
          </w:p>
        </w:tc>
        <w:tc>
          <w:tcPr>
            <w:tcW w:w="3168" w:type="dxa"/>
            <w:tcMar>
              <w:top w:w="50" w:type="dxa"/>
              <w:left w:w="100" w:type="dxa"/>
            </w:tcMar>
            <w:vAlign w:val="center"/>
          </w:tcPr>
          <w:p w:rsidR="00EA6718" w:rsidRDefault="003F0D9A">
            <w:pPr>
              <w:spacing w:after="0"/>
              <w:ind w:left="135"/>
            </w:pPr>
            <w:proofErr w:type="spellStart"/>
            <w:r>
              <w:rPr>
                <w:rFonts w:ascii="Times New Roman" w:hAnsi="Times New Roman"/>
                <w:color w:val="000000"/>
                <w:sz w:val="24"/>
              </w:rPr>
              <w:t>Длячегонужнысуффиксы</w:t>
            </w:r>
            <w:proofErr w:type="spellEnd"/>
            <w:r>
              <w:rPr>
                <w:rFonts w:ascii="Times New Roman" w:hAnsi="Times New Roman"/>
                <w:color w:val="000000"/>
                <w:sz w:val="24"/>
              </w:rPr>
              <w:t>.</w:t>
            </w:r>
          </w:p>
        </w:tc>
        <w:tc>
          <w:tcPr>
            <w:tcW w:w="672"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EA6718" w:rsidRDefault="003F0D9A">
            <w:pPr>
              <w:spacing w:after="0"/>
              <w:ind w:left="135"/>
            </w:pPr>
            <w:r>
              <w:rPr>
                <w:rFonts w:ascii="Times New Roman" w:hAnsi="Times New Roman"/>
                <w:color w:val="000000"/>
                <w:sz w:val="24"/>
              </w:rPr>
              <w:t xml:space="preserve"> 11.12.2024 </w:t>
            </w:r>
          </w:p>
        </w:tc>
        <w:tc>
          <w:tcPr>
            <w:tcW w:w="2833" w:type="dxa"/>
            <w:tcMar>
              <w:top w:w="50" w:type="dxa"/>
              <w:left w:w="100" w:type="dxa"/>
            </w:tcMar>
            <w:vAlign w:val="center"/>
          </w:tcPr>
          <w:p w:rsidR="00EA6718" w:rsidRDefault="00554D3D">
            <w:pPr>
              <w:spacing w:after="0"/>
              <w:ind w:left="135"/>
            </w:pPr>
            <w:hyperlink r:id="rId21">
              <w:r w:rsidR="003F0D9A">
                <w:rPr>
                  <w:rFonts w:ascii="Times New Roman" w:hAnsi="Times New Roman"/>
                  <w:color w:val="0000FF"/>
                  <w:u w:val="single"/>
                </w:rPr>
                <w:t>http://philologos.narod.ru/</w:t>
              </w:r>
            </w:hyperlink>
          </w:p>
        </w:tc>
      </w:tr>
      <w:tr w:rsidR="00EA6718">
        <w:trPr>
          <w:trHeight w:val="144"/>
          <w:tblCellSpacing w:w="20" w:type="nil"/>
        </w:trPr>
        <w:tc>
          <w:tcPr>
            <w:tcW w:w="286" w:type="dxa"/>
            <w:tcMar>
              <w:top w:w="50" w:type="dxa"/>
              <w:left w:w="100" w:type="dxa"/>
            </w:tcMar>
            <w:vAlign w:val="center"/>
          </w:tcPr>
          <w:p w:rsidR="00EA6718" w:rsidRDefault="003F0D9A">
            <w:pPr>
              <w:spacing w:after="0"/>
            </w:pPr>
            <w:r>
              <w:rPr>
                <w:rFonts w:ascii="Times New Roman" w:hAnsi="Times New Roman"/>
                <w:color w:val="000000"/>
                <w:sz w:val="24"/>
              </w:rPr>
              <w:lastRenderedPageBreak/>
              <w:t>15</w:t>
            </w:r>
          </w:p>
        </w:tc>
        <w:tc>
          <w:tcPr>
            <w:tcW w:w="3168" w:type="dxa"/>
            <w:tcMar>
              <w:top w:w="50" w:type="dxa"/>
              <w:left w:w="100" w:type="dxa"/>
            </w:tcMar>
            <w:vAlign w:val="center"/>
          </w:tcPr>
          <w:p w:rsidR="00EA6718" w:rsidRPr="00A1661C" w:rsidRDefault="003F0D9A">
            <w:pPr>
              <w:spacing w:after="0"/>
              <w:ind w:left="135"/>
              <w:rPr>
                <w:lang w:val="ru-RU"/>
              </w:rPr>
            </w:pPr>
            <w:r w:rsidRPr="00A1661C">
              <w:rPr>
                <w:rFonts w:ascii="Times New Roman" w:hAnsi="Times New Roman"/>
                <w:color w:val="000000"/>
                <w:sz w:val="24"/>
                <w:lang w:val="ru-RU"/>
              </w:rPr>
              <w:t>Многообразие суффиксов как специфика русского языка</w:t>
            </w:r>
          </w:p>
        </w:tc>
        <w:tc>
          <w:tcPr>
            <w:tcW w:w="672"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1 </w:t>
            </w:r>
          </w:p>
        </w:tc>
        <w:tc>
          <w:tcPr>
            <w:tcW w:w="1344"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EA6718" w:rsidRDefault="003F0D9A">
            <w:pPr>
              <w:spacing w:after="0"/>
              <w:ind w:left="135"/>
            </w:pPr>
            <w:r>
              <w:rPr>
                <w:rFonts w:ascii="Times New Roman" w:hAnsi="Times New Roman"/>
                <w:color w:val="000000"/>
                <w:sz w:val="24"/>
              </w:rPr>
              <w:t xml:space="preserve"> 18.12.2024 </w:t>
            </w:r>
          </w:p>
        </w:tc>
        <w:tc>
          <w:tcPr>
            <w:tcW w:w="2833" w:type="dxa"/>
            <w:tcMar>
              <w:top w:w="50" w:type="dxa"/>
              <w:left w:w="100" w:type="dxa"/>
            </w:tcMar>
            <w:vAlign w:val="center"/>
          </w:tcPr>
          <w:p w:rsidR="00EA6718" w:rsidRDefault="00554D3D">
            <w:pPr>
              <w:spacing w:after="0"/>
              <w:ind w:left="135"/>
            </w:pPr>
            <w:hyperlink r:id="rId22">
              <w:r w:rsidR="003F0D9A">
                <w:rPr>
                  <w:rFonts w:ascii="Times New Roman" w:hAnsi="Times New Roman"/>
                  <w:color w:val="0000FF"/>
                  <w:u w:val="single"/>
                </w:rPr>
                <w:t>http://philologos.narod.ru/</w:t>
              </w:r>
            </w:hyperlink>
          </w:p>
        </w:tc>
      </w:tr>
      <w:tr w:rsidR="00EA6718">
        <w:trPr>
          <w:trHeight w:val="144"/>
          <w:tblCellSpacing w:w="20" w:type="nil"/>
        </w:trPr>
        <w:tc>
          <w:tcPr>
            <w:tcW w:w="286" w:type="dxa"/>
            <w:tcMar>
              <w:top w:w="50" w:type="dxa"/>
              <w:left w:w="100" w:type="dxa"/>
            </w:tcMar>
            <w:vAlign w:val="center"/>
          </w:tcPr>
          <w:p w:rsidR="00EA6718" w:rsidRDefault="003F0D9A">
            <w:pPr>
              <w:spacing w:after="0"/>
            </w:pPr>
            <w:r>
              <w:rPr>
                <w:rFonts w:ascii="Times New Roman" w:hAnsi="Times New Roman"/>
                <w:color w:val="000000"/>
                <w:sz w:val="24"/>
              </w:rPr>
              <w:t>16</w:t>
            </w:r>
          </w:p>
        </w:tc>
        <w:tc>
          <w:tcPr>
            <w:tcW w:w="3168" w:type="dxa"/>
            <w:tcMar>
              <w:top w:w="50" w:type="dxa"/>
              <w:left w:w="100" w:type="dxa"/>
            </w:tcMar>
            <w:vAlign w:val="center"/>
          </w:tcPr>
          <w:p w:rsidR="00EA6718" w:rsidRPr="00A1661C" w:rsidRDefault="003F0D9A">
            <w:pPr>
              <w:spacing w:after="0"/>
              <w:ind w:left="135"/>
              <w:rPr>
                <w:lang w:val="ru-RU"/>
              </w:rPr>
            </w:pPr>
            <w:r w:rsidRPr="00A1661C">
              <w:rPr>
                <w:rFonts w:ascii="Times New Roman" w:hAnsi="Times New Roman"/>
                <w:color w:val="000000"/>
                <w:sz w:val="24"/>
                <w:lang w:val="ru-RU"/>
              </w:rPr>
              <w:t>Какие особенности рода имён существительных есть в русском языке.</w:t>
            </w:r>
          </w:p>
        </w:tc>
        <w:tc>
          <w:tcPr>
            <w:tcW w:w="672"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1 </w:t>
            </w:r>
          </w:p>
        </w:tc>
        <w:tc>
          <w:tcPr>
            <w:tcW w:w="1344"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EA6718" w:rsidRDefault="003F0D9A">
            <w:pPr>
              <w:spacing w:after="0"/>
              <w:ind w:left="135"/>
            </w:pPr>
            <w:r>
              <w:rPr>
                <w:rFonts w:ascii="Times New Roman" w:hAnsi="Times New Roman"/>
                <w:color w:val="000000"/>
                <w:sz w:val="24"/>
              </w:rPr>
              <w:t xml:space="preserve"> 25.12.2024 </w:t>
            </w:r>
          </w:p>
        </w:tc>
        <w:tc>
          <w:tcPr>
            <w:tcW w:w="2833" w:type="dxa"/>
            <w:tcMar>
              <w:top w:w="50" w:type="dxa"/>
              <w:left w:w="100" w:type="dxa"/>
            </w:tcMar>
            <w:vAlign w:val="center"/>
          </w:tcPr>
          <w:p w:rsidR="00EA6718" w:rsidRDefault="00554D3D">
            <w:pPr>
              <w:spacing w:after="0"/>
              <w:ind w:left="135"/>
            </w:pPr>
            <w:hyperlink r:id="rId23">
              <w:r w:rsidR="003F0D9A">
                <w:rPr>
                  <w:rFonts w:ascii="Times New Roman" w:hAnsi="Times New Roman"/>
                  <w:color w:val="0000FF"/>
                  <w:u w:val="single"/>
                </w:rPr>
                <w:t>http://philologos.narod.ru/</w:t>
              </w:r>
            </w:hyperlink>
          </w:p>
        </w:tc>
      </w:tr>
      <w:tr w:rsidR="00EA6718">
        <w:trPr>
          <w:trHeight w:val="144"/>
          <w:tblCellSpacing w:w="20" w:type="nil"/>
        </w:trPr>
        <w:tc>
          <w:tcPr>
            <w:tcW w:w="286" w:type="dxa"/>
            <w:tcMar>
              <w:top w:w="50" w:type="dxa"/>
              <w:left w:w="100" w:type="dxa"/>
            </w:tcMar>
            <w:vAlign w:val="center"/>
          </w:tcPr>
          <w:p w:rsidR="00EA6718" w:rsidRDefault="003F0D9A">
            <w:pPr>
              <w:spacing w:after="0"/>
            </w:pPr>
            <w:r>
              <w:rPr>
                <w:rFonts w:ascii="Times New Roman" w:hAnsi="Times New Roman"/>
                <w:color w:val="000000"/>
                <w:sz w:val="24"/>
              </w:rPr>
              <w:t>17</w:t>
            </w:r>
          </w:p>
        </w:tc>
        <w:tc>
          <w:tcPr>
            <w:tcW w:w="3168" w:type="dxa"/>
            <w:tcMar>
              <w:top w:w="50" w:type="dxa"/>
              <w:left w:w="100" w:type="dxa"/>
            </w:tcMar>
            <w:vAlign w:val="center"/>
          </w:tcPr>
          <w:p w:rsidR="00EA6718" w:rsidRPr="00A1661C" w:rsidRDefault="003F0D9A">
            <w:pPr>
              <w:spacing w:after="0"/>
              <w:ind w:left="135"/>
              <w:rPr>
                <w:lang w:val="ru-RU"/>
              </w:rPr>
            </w:pPr>
            <w:r w:rsidRPr="00A1661C">
              <w:rPr>
                <w:rFonts w:ascii="Times New Roman" w:hAnsi="Times New Roman"/>
                <w:color w:val="000000"/>
                <w:sz w:val="24"/>
                <w:lang w:val="ru-RU"/>
              </w:rPr>
              <w:t>Все ли имена существительные «умеют» изменяться по числам.</w:t>
            </w:r>
          </w:p>
        </w:tc>
        <w:tc>
          <w:tcPr>
            <w:tcW w:w="672"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1 </w:t>
            </w:r>
          </w:p>
        </w:tc>
        <w:tc>
          <w:tcPr>
            <w:tcW w:w="1344"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EA6718" w:rsidRDefault="003F0D9A">
            <w:pPr>
              <w:spacing w:after="0"/>
              <w:ind w:left="135"/>
            </w:pPr>
            <w:r>
              <w:rPr>
                <w:rFonts w:ascii="Times New Roman" w:hAnsi="Times New Roman"/>
                <w:color w:val="000000"/>
                <w:sz w:val="24"/>
              </w:rPr>
              <w:t xml:space="preserve"> 15.01.2025 </w:t>
            </w:r>
          </w:p>
        </w:tc>
        <w:tc>
          <w:tcPr>
            <w:tcW w:w="2833" w:type="dxa"/>
            <w:tcMar>
              <w:top w:w="50" w:type="dxa"/>
              <w:left w:w="100" w:type="dxa"/>
            </w:tcMar>
            <w:vAlign w:val="center"/>
          </w:tcPr>
          <w:p w:rsidR="00EA6718" w:rsidRDefault="00554D3D">
            <w:pPr>
              <w:spacing w:after="0"/>
              <w:ind w:left="135"/>
            </w:pPr>
            <w:hyperlink r:id="rId24">
              <w:r w:rsidR="003F0D9A">
                <w:rPr>
                  <w:rFonts w:ascii="Times New Roman" w:hAnsi="Times New Roman"/>
                  <w:color w:val="0000FF"/>
                  <w:u w:val="single"/>
                </w:rPr>
                <w:t>http://cfrl.ruslang.ru/</w:t>
              </w:r>
            </w:hyperlink>
          </w:p>
        </w:tc>
      </w:tr>
      <w:tr w:rsidR="00EA6718">
        <w:trPr>
          <w:trHeight w:val="144"/>
          <w:tblCellSpacing w:w="20" w:type="nil"/>
        </w:trPr>
        <w:tc>
          <w:tcPr>
            <w:tcW w:w="286" w:type="dxa"/>
            <w:tcMar>
              <w:top w:w="50" w:type="dxa"/>
              <w:left w:w="100" w:type="dxa"/>
            </w:tcMar>
            <w:vAlign w:val="center"/>
          </w:tcPr>
          <w:p w:rsidR="00EA6718" w:rsidRDefault="003F0D9A">
            <w:pPr>
              <w:spacing w:after="0"/>
            </w:pPr>
            <w:r>
              <w:rPr>
                <w:rFonts w:ascii="Times New Roman" w:hAnsi="Times New Roman"/>
                <w:color w:val="000000"/>
                <w:sz w:val="24"/>
              </w:rPr>
              <w:t>18</w:t>
            </w:r>
          </w:p>
        </w:tc>
        <w:tc>
          <w:tcPr>
            <w:tcW w:w="3168" w:type="dxa"/>
            <w:tcMar>
              <w:top w:w="50" w:type="dxa"/>
              <w:left w:w="100" w:type="dxa"/>
            </w:tcMar>
            <w:vAlign w:val="center"/>
          </w:tcPr>
          <w:p w:rsidR="00EA6718" w:rsidRPr="00A1661C" w:rsidRDefault="003F0D9A">
            <w:pPr>
              <w:spacing w:after="0"/>
              <w:ind w:left="135"/>
              <w:rPr>
                <w:lang w:val="ru-RU"/>
              </w:rPr>
            </w:pPr>
            <w:r w:rsidRPr="00A1661C">
              <w:rPr>
                <w:rFonts w:ascii="Times New Roman" w:hAnsi="Times New Roman"/>
                <w:color w:val="000000"/>
                <w:sz w:val="24"/>
                <w:lang w:val="ru-RU"/>
              </w:rPr>
              <w:t>Все ли имена существительные «умеют» изменяться по числам.</w:t>
            </w:r>
          </w:p>
        </w:tc>
        <w:tc>
          <w:tcPr>
            <w:tcW w:w="672"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1 </w:t>
            </w:r>
          </w:p>
        </w:tc>
        <w:tc>
          <w:tcPr>
            <w:tcW w:w="1344"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EA6718" w:rsidRDefault="003F0D9A">
            <w:pPr>
              <w:spacing w:after="0"/>
              <w:ind w:left="135"/>
            </w:pPr>
            <w:r>
              <w:rPr>
                <w:rFonts w:ascii="Times New Roman" w:hAnsi="Times New Roman"/>
                <w:color w:val="000000"/>
                <w:sz w:val="24"/>
              </w:rPr>
              <w:t xml:space="preserve"> 22.01.2025 </w:t>
            </w:r>
          </w:p>
        </w:tc>
        <w:tc>
          <w:tcPr>
            <w:tcW w:w="2833" w:type="dxa"/>
            <w:tcMar>
              <w:top w:w="50" w:type="dxa"/>
              <w:left w:w="100" w:type="dxa"/>
            </w:tcMar>
            <w:vAlign w:val="center"/>
          </w:tcPr>
          <w:p w:rsidR="00EA6718" w:rsidRDefault="00554D3D">
            <w:pPr>
              <w:spacing w:after="0"/>
              <w:ind w:left="135"/>
            </w:pPr>
            <w:hyperlink r:id="rId25">
              <w:r w:rsidR="003F0D9A">
                <w:rPr>
                  <w:rFonts w:ascii="Times New Roman" w:hAnsi="Times New Roman"/>
                  <w:color w:val="0000FF"/>
                  <w:u w:val="single"/>
                </w:rPr>
                <w:t>http://cfrl.ruslang.ru/</w:t>
              </w:r>
            </w:hyperlink>
          </w:p>
        </w:tc>
      </w:tr>
      <w:tr w:rsidR="00EA6718">
        <w:trPr>
          <w:trHeight w:val="144"/>
          <w:tblCellSpacing w:w="20" w:type="nil"/>
        </w:trPr>
        <w:tc>
          <w:tcPr>
            <w:tcW w:w="286" w:type="dxa"/>
            <w:tcMar>
              <w:top w:w="50" w:type="dxa"/>
              <w:left w:w="100" w:type="dxa"/>
            </w:tcMar>
            <w:vAlign w:val="center"/>
          </w:tcPr>
          <w:p w:rsidR="00EA6718" w:rsidRDefault="003F0D9A">
            <w:pPr>
              <w:spacing w:after="0"/>
            </w:pPr>
            <w:r>
              <w:rPr>
                <w:rFonts w:ascii="Times New Roman" w:hAnsi="Times New Roman"/>
                <w:color w:val="000000"/>
                <w:sz w:val="24"/>
              </w:rPr>
              <w:t>19</w:t>
            </w:r>
          </w:p>
        </w:tc>
        <w:tc>
          <w:tcPr>
            <w:tcW w:w="3168" w:type="dxa"/>
            <w:tcMar>
              <w:top w:w="50" w:type="dxa"/>
              <w:left w:w="100" w:type="dxa"/>
            </w:tcMar>
            <w:vAlign w:val="center"/>
          </w:tcPr>
          <w:p w:rsidR="00EA6718" w:rsidRPr="00A1661C" w:rsidRDefault="003F0D9A">
            <w:pPr>
              <w:spacing w:after="0"/>
              <w:ind w:left="135"/>
              <w:rPr>
                <w:lang w:val="ru-RU"/>
              </w:rPr>
            </w:pPr>
            <w:r w:rsidRPr="00A1661C">
              <w:rPr>
                <w:rFonts w:ascii="Times New Roman" w:hAnsi="Times New Roman"/>
                <w:color w:val="000000"/>
                <w:sz w:val="24"/>
                <w:lang w:val="ru-RU"/>
              </w:rPr>
              <w:t>Как изменяются имена существительные во множественном числе?</w:t>
            </w:r>
          </w:p>
        </w:tc>
        <w:tc>
          <w:tcPr>
            <w:tcW w:w="672"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1 </w:t>
            </w:r>
          </w:p>
        </w:tc>
        <w:tc>
          <w:tcPr>
            <w:tcW w:w="1344"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EA6718" w:rsidRDefault="003F0D9A">
            <w:pPr>
              <w:spacing w:after="0"/>
              <w:ind w:left="135"/>
            </w:pPr>
            <w:r>
              <w:rPr>
                <w:rFonts w:ascii="Times New Roman" w:hAnsi="Times New Roman"/>
                <w:color w:val="000000"/>
                <w:sz w:val="24"/>
              </w:rPr>
              <w:t xml:space="preserve"> 29.01.2025 </w:t>
            </w:r>
          </w:p>
        </w:tc>
        <w:tc>
          <w:tcPr>
            <w:tcW w:w="2833" w:type="dxa"/>
            <w:tcMar>
              <w:top w:w="50" w:type="dxa"/>
              <w:left w:w="100" w:type="dxa"/>
            </w:tcMar>
            <w:vAlign w:val="center"/>
          </w:tcPr>
          <w:p w:rsidR="00EA6718" w:rsidRDefault="00554D3D">
            <w:pPr>
              <w:spacing w:after="0"/>
              <w:ind w:left="135"/>
            </w:pPr>
            <w:hyperlink r:id="rId26">
              <w:r w:rsidR="003F0D9A">
                <w:rPr>
                  <w:rFonts w:ascii="Times New Roman" w:hAnsi="Times New Roman"/>
                  <w:color w:val="0000FF"/>
                  <w:u w:val="single"/>
                </w:rPr>
                <w:t>http://cfrl.ruslang.ru/</w:t>
              </w:r>
            </w:hyperlink>
          </w:p>
        </w:tc>
      </w:tr>
      <w:tr w:rsidR="00EA6718">
        <w:trPr>
          <w:trHeight w:val="144"/>
          <w:tblCellSpacing w:w="20" w:type="nil"/>
        </w:trPr>
        <w:tc>
          <w:tcPr>
            <w:tcW w:w="286" w:type="dxa"/>
            <w:tcMar>
              <w:top w:w="50" w:type="dxa"/>
              <w:left w:w="100" w:type="dxa"/>
            </w:tcMar>
            <w:vAlign w:val="center"/>
          </w:tcPr>
          <w:p w:rsidR="00EA6718" w:rsidRDefault="003F0D9A">
            <w:pPr>
              <w:spacing w:after="0"/>
            </w:pPr>
            <w:r>
              <w:rPr>
                <w:rFonts w:ascii="Times New Roman" w:hAnsi="Times New Roman"/>
                <w:color w:val="000000"/>
                <w:sz w:val="24"/>
              </w:rPr>
              <w:t>20</w:t>
            </w:r>
          </w:p>
        </w:tc>
        <w:tc>
          <w:tcPr>
            <w:tcW w:w="3168" w:type="dxa"/>
            <w:tcMar>
              <w:top w:w="50" w:type="dxa"/>
              <w:left w:w="100" w:type="dxa"/>
            </w:tcMar>
            <w:vAlign w:val="center"/>
          </w:tcPr>
          <w:p w:rsidR="00EA6718" w:rsidRPr="00A1661C" w:rsidRDefault="003F0D9A">
            <w:pPr>
              <w:spacing w:after="0"/>
              <w:ind w:left="135"/>
              <w:rPr>
                <w:lang w:val="ru-RU"/>
              </w:rPr>
            </w:pPr>
            <w:r w:rsidRPr="00A1661C">
              <w:rPr>
                <w:rFonts w:ascii="Times New Roman" w:hAnsi="Times New Roman"/>
                <w:color w:val="000000"/>
                <w:sz w:val="24"/>
                <w:lang w:val="ru-RU"/>
              </w:rPr>
              <w:t>Словоизменение отдельных форм множественного числа имен существительных</w:t>
            </w:r>
          </w:p>
        </w:tc>
        <w:tc>
          <w:tcPr>
            <w:tcW w:w="672"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1 </w:t>
            </w:r>
          </w:p>
        </w:tc>
        <w:tc>
          <w:tcPr>
            <w:tcW w:w="1344"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EA6718" w:rsidRDefault="003F0D9A">
            <w:pPr>
              <w:spacing w:after="0"/>
              <w:ind w:left="135"/>
            </w:pPr>
            <w:r>
              <w:rPr>
                <w:rFonts w:ascii="Times New Roman" w:hAnsi="Times New Roman"/>
                <w:color w:val="000000"/>
                <w:sz w:val="24"/>
              </w:rPr>
              <w:t xml:space="preserve"> 05.02.2025 </w:t>
            </w:r>
          </w:p>
        </w:tc>
        <w:tc>
          <w:tcPr>
            <w:tcW w:w="2833" w:type="dxa"/>
            <w:tcMar>
              <w:top w:w="50" w:type="dxa"/>
              <w:left w:w="100" w:type="dxa"/>
            </w:tcMar>
            <w:vAlign w:val="center"/>
          </w:tcPr>
          <w:p w:rsidR="00EA6718" w:rsidRDefault="00554D3D">
            <w:pPr>
              <w:spacing w:after="0"/>
              <w:ind w:left="135"/>
            </w:pPr>
            <w:hyperlink r:id="rId27">
              <w:r w:rsidR="003F0D9A">
                <w:rPr>
                  <w:rFonts w:ascii="Times New Roman" w:hAnsi="Times New Roman"/>
                  <w:color w:val="0000FF"/>
                  <w:u w:val="single"/>
                </w:rPr>
                <w:t>http://cfrl.ruslang.ru/</w:t>
              </w:r>
            </w:hyperlink>
          </w:p>
        </w:tc>
      </w:tr>
      <w:tr w:rsidR="00EA6718">
        <w:trPr>
          <w:trHeight w:val="144"/>
          <w:tblCellSpacing w:w="20" w:type="nil"/>
        </w:trPr>
        <w:tc>
          <w:tcPr>
            <w:tcW w:w="286" w:type="dxa"/>
            <w:tcMar>
              <w:top w:w="50" w:type="dxa"/>
              <w:left w:w="100" w:type="dxa"/>
            </w:tcMar>
            <w:vAlign w:val="center"/>
          </w:tcPr>
          <w:p w:rsidR="00EA6718" w:rsidRDefault="003F0D9A">
            <w:pPr>
              <w:spacing w:after="0"/>
            </w:pPr>
            <w:r>
              <w:rPr>
                <w:rFonts w:ascii="Times New Roman" w:hAnsi="Times New Roman"/>
                <w:color w:val="000000"/>
                <w:sz w:val="24"/>
              </w:rPr>
              <w:t>21</w:t>
            </w:r>
          </w:p>
        </w:tc>
        <w:tc>
          <w:tcPr>
            <w:tcW w:w="3168" w:type="dxa"/>
            <w:tcMar>
              <w:top w:w="50" w:type="dxa"/>
              <w:left w:w="100" w:type="dxa"/>
            </w:tcMar>
            <w:vAlign w:val="center"/>
          </w:tcPr>
          <w:p w:rsidR="00EA6718" w:rsidRPr="00A1661C" w:rsidRDefault="003F0D9A">
            <w:pPr>
              <w:spacing w:after="0"/>
              <w:ind w:left="135"/>
              <w:rPr>
                <w:lang w:val="ru-RU"/>
              </w:rPr>
            </w:pPr>
            <w:r w:rsidRPr="00A1661C">
              <w:rPr>
                <w:rFonts w:ascii="Times New Roman" w:hAnsi="Times New Roman"/>
                <w:color w:val="000000"/>
                <w:sz w:val="24"/>
                <w:lang w:val="ru-RU"/>
              </w:rPr>
              <w:t>Зачем в русском языке такие разные предлоги? Нормы правильного и точного употребления предлогов</w:t>
            </w:r>
          </w:p>
        </w:tc>
        <w:tc>
          <w:tcPr>
            <w:tcW w:w="672"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1 </w:t>
            </w:r>
          </w:p>
        </w:tc>
        <w:tc>
          <w:tcPr>
            <w:tcW w:w="1344"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EA6718" w:rsidRDefault="003F0D9A">
            <w:pPr>
              <w:spacing w:after="0"/>
              <w:ind w:left="135"/>
            </w:pPr>
            <w:r>
              <w:rPr>
                <w:rFonts w:ascii="Times New Roman" w:hAnsi="Times New Roman"/>
                <w:color w:val="000000"/>
                <w:sz w:val="24"/>
              </w:rPr>
              <w:t xml:space="preserve"> 12.02.2025 </w:t>
            </w:r>
          </w:p>
        </w:tc>
        <w:tc>
          <w:tcPr>
            <w:tcW w:w="2833" w:type="dxa"/>
            <w:tcMar>
              <w:top w:w="50" w:type="dxa"/>
              <w:left w:w="100" w:type="dxa"/>
            </w:tcMar>
            <w:vAlign w:val="center"/>
          </w:tcPr>
          <w:p w:rsidR="00EA6718" w:rsidRDefault="00554D3D">
            <w:pPr>
              <w:spacing w:after="0"/>
              <w:ind w:left="135"/>
            </w:pPr>
            <w:hyperlink r:id="rId28">
              <w:r w:rsidR="003F0D9A">
                <w:rPr>
                  <w:rFonts w:ascii="Times New Roman" w:hAnsi="Times New Roman"/>
                  <w:color w:val="0000FF"/>
                  <w:u w:val="single"/>
                </w:rPr>
                <w:t>http://cfrl.ruslang.ru/</w:t>
              </w:r>
            </w:hyperlink>
          </w:p>
        </w:tc>
      </w:tr>
      <w:tr w:rsidR="00EA6718">
        <w:trPr>
          <w:trHeight w:val="144"/>
          <w:tblCellSpacing w:w="20" w:type="nil"/>
        </w:trPr>
        <w:tc>
          <w:tcPr>
            <w:tcW w:w="286" w:type="dxa"/>
            <w:tcMar>
              <w:top w:w="50" w:type="dxa"/>
              <w:left w:w="100" w:type="dxa"/>
            </w:tcMar>
            <w:vAlign w:val="center"/>
          </w:tcPr>
          <w:p w:rsidR="00EA6718" w:rsidRDefault="003F0D9A">
            <w:pPr>
              <w:spacing w:after="0"/>
            </w:pPr>
            <w:r>
              <w:rPr>
                <w:rFonts w:ascii="Times New Roman" w:hAnsi="Times New Roman"/>
                <w:color w:val="000000"/>
                <w:sz w:val="24"/>
              </w:rPr>
              <w:t>22</w:t>
            </w:r>
          </w:p>
        </w:tc>
        <w:tc>
          <w:tcPr>
            <w:tcW w:w="3168" w:type="dxa"/>
            <w:tcMar>
              <w:top w:w="50" w:type="dxa"/>
              <w:left w:w="100" w:type="dxa"/>
            </w:tcMar>
            <w:vAlign w:val="center"/>
          </w:tcPr>
          <w:p w:rsidR="00EA6718" w:rsidRPr="00A1661C" w:rsidRDefault="003F0D9A">
            <w:pPr>
              <w:spacing w:after="0"/>
              <w:ind w:left="135"/>
              <w:rPr>
                <w:lang w:val="ru-RU"/>
              </w:rPr>
            </w:pPr>
            <w:r w:rsidRPr="00A1661C">
              <w:rPr>
                <w:rFonts w:ascii="Times New Roman" w:hAnsi="Times New Roman"/>
                <w:color w:val="000000"/>
                <w:sz w:val="24"/>
                <w:lang w:val="ru-RU"/>
              </w:rPr>
              <w:t>Зачем в русском языке такие разные предлоги?</w:t>
            </w:r>
          </w:p>
        </w:tc>
        <w:tc>
          <w:tcPr>
            <w:tcW w:w="672"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1 </w:t>
            </w:r>
          </w:p>
        </w:tc>
        <w:tc>
          <w:tcPr>
            <w:tcW w:w="1344"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EA6718" w:rsidRDefault="003F0D9A">
            <w:pPr>
              <w:spacing w:after="0"/>
              <w:ind w:left="135"/>
            </w:pPr>
            <w:r>
              <w:rPr>
                <w:rFonts w:ascii="Times New Roman" w:hAnsi="Times New Roman"/>
                <w:color w:val="000000"/>
                <w:sz w:val="24"/>
              </w:rPr>
              <w:t xml:space="preserve"> 19.02.2025 </w:t>
            </w:r>
          </w:p>
        </w:tc>
        <w:tc>
          <w:tcPr>
            <w:tcW w:w="2833" w:type="dxa"/>
            <w:tcMar>
              <w:top w:w="50" w:type="dxa"/>
              <w:left w:w="100" w:type="dxa"/>
            </w:tcMar>
            <w:vAlign w:val="center"/>
          </w:tcPr>
          <w:p w:rsidR="00EA6718" w:rsidRDefault="00554D3D">
            <w:pPr>
              <w:spacing w:after="0"/>
              <w:ind w:left="135"/>
            </w:pPr>
            <w:hyperlink r:id="rId29">
              <w:r w:rsidR="003F0D9A">
                <w:rPr>
                  <w:rFonts w:ascii="Times New Roman" w:hAnsi="Times New Roman"/>
                  <w:color w:val="0000FF"/>
                  <w:u w:val="single"/>
                </w:rPr>
                <w:t>http://cfrl.ruslang.ru/</w:t>
              </w:r>
            </w:hyperlink>
          </w:p>
        </w:tc>
      </w:tr>
      <w:tr w:rsidR="00EA6718">
        <w:trPr>
          <w:trHeight w:val="144"/>
          <w:tblCellSpacing w:w="20" w:type="nil"/>
        </w:trPr>
        <w:tc>
          <w:tcPr>
            <w:tcW w:w="286" w:type="dxa"/>
            <w:tcMar>
              <w:top w:w="50" w:type="dxa"/>
              <w:left w:w="100" w:type="dxa"/>
            </w:tcMar>
            <w:vAlign w:val="center"/>
          </w:tcPr>
          <w:p w:rsidR="00EA6718" w:rsidRDefault="003F0D9A">
            <w:pPr>
              <w:spacing w:after="0"/>
            </w:pPr>
            <w:r>
              <w:rPr>
                <w:rFonts w:ascii="Times New Roman" w:hAnsi="Times New Roman"/>
                <w:color w:val="000000"/>
                <w:sz w:val="24"/>
              </w:rPr>
              <w:lastRenderedPageBreak/>
              <w:t>23</w:t>
            </w:r>
          </w:p>
        </w:tc>
        <w:tc>
          <w:tcPr>
            <w:tcW w:w="3168" w:type="dxa"/>
            <w:tcMar>
              <w:top w:w="50" w:type="dxa"/>
              <w:left w:w="100" w:type="dxa"/>
            </w:tcMar>
            <w:vAlign w:val="center"/>
          </w:tcPr>
          <w:p w:rsidR="00EA6718" w:rsidRPr="00A1661C" w:rsidRDefault="003F0D9A">
            <w:pPr>
              <w:spacing w:after="0"/>
              <w:ind w:left="135"/>
              <w:rPr>
                <w:lang w:val="ru-RU"/>
              </w:rPr>
            </w:pPr>
            <w:r w:rsidRPr="00A1661C">
              <w:rPr>
                <w:rFonts w:ascii="Times New Roman" w:hAnsi="Times New Roman"/>
                <w:color w:val="000000"/>
                <w:sz w:val="24"/>
                <w:lang w:val="ru-RU"/>
              </w:rPr>
              <w:t>Практическое овладение нормами употребления форм имен существительных (родительный падеж множественного числа).</w:t>
            </w:r>
          </w:p>
        </w:tc>
        <w:tc>
          <w:tcPr>
            <w:tcW w:w="672"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1 </w:t>
            </w:r>
          </w:p>
        </w:tc>
        <w:tc>
          <w:tcPr>
            <w:tcW w:w="1344"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EA6718" w:rsidRDefault="003F0D9A">
            <w:pPr>
              <w:spacing w:after="0"/>
              <w:ind w:left="135"/>
            </w:pPr>
            <w:r>
              <w:rPr>
                <w:rFonts w:ascii="Times New Roman" w:hAnsi="Times New Roman"/>
                <w:color w:val="000000"/>
                <w:sz w:val="24"/>
              </w:rPr>
              <w:t xml:space="preserve">26.02.2025 </w:t>
            </w:r>
          </w:p>
        </w:tc>
        <w:tc>
          <w:tcPr>
            <w:tcW w:w="2833" w:type="dxa"/>
            <w:tcMar>
              <w:top w:w="50" w:type="dxa"/>
              <w:left w:w="100" w:type="dxa"/>
            </w:tcMar>
            <w:vAlign w:val="center"/>
          </w:tcPr>
          <w:p w:rsidR="00EA6718" w:rsidRDefault="00554D3D">
            <w:pPr>
              <w:spacing w:after="0"/>
              <w:ind w:left="135"/>
            </w:pPr>
            <w:hyperlink r:id="rId30">
              <w:r w:rsidR="003F0D9A">
                <w:rPr>
                  <w:rFonts w:ascii="Times New Roman" w:hAnsi="Times New Roman"/>
                  <w:color w:val="0000FF"/>
                  <w:u w:val="single"/>
                </w:rPr>
                <w:t>http://cfrl.ruslang.ru/</w:t>
              </w:r>
            </w:hyperlink>
          </w:p>
        </w:tc>
      </w:tr>
      <w:tr w:rsidR="00EA6718">
        <w:trPr>
          <w:trHeight w:val="144"/>
          <w:tblCellSpacing w:w="20" w:type="nil"/>
        </w:trPr>
        <w:tc>
          <w:tcPr>
            <w:tcW w:w="286" w:type="dxa"/>
            <w:tcMar>
              <w:top w:w="50" w:type="dxa"/>
              <w:left w:w="100" w:type="dxa"/>
            </w:tcMar>
            <w:vAlign w:val="center"/>
          </w:tcPr>
          <w:p w:rsidR="00EA6718" w:rsidRDefault="003F0D9A">
            <w:pPr>
              <w:spacing w:after="0"/>
            </w:pPr>
            <w:r>
              <w:rPr>
                <w:rFonts w:ascii="Times New Roman" w:hAnsi="Times New Roman"/>
                <w:color w:val="000000"/>
                <w:sz w:val="24"/>
              </w:rPr>
              <w:t>24</w:t>
            </w:r>
          </w:p>
        </w:tc>
        <w:tc>
          <w:tcPr>
            <w:tcW w:w="3168" w:type="dxa"/>
            <w:tcMar>
              <w:top w:w="50" w:type="dxa"/>
              <w:left w:w="100" w:type="dxa"/>
            </w:tcMar>
            <w:vAlign w:val="center"/>
          </w:tcPr>
          <w:p w:rsidR="00EA6718" w:rsidRDefault="003F0D9A">
            <w:pPr>
              <w:spacing w:after="0"/>
              <w:ind w:left="135"/>
            </w:pPr>
            <w:proofErr w:type="spellStart"/>
            <w:r>
              <w:rPr>
                <w:rFonts w:ascii="Times New Roman" w:hAnsi="Times New Roman"/>
                <w:color w:val="000000"/>
                <w:sz w:val="24"/>
              </w:rPr>
              <w:t>Создаемтексты</w:t>
            </w:r>
            <w:proofErr w:type="spellEnd"/>
            <w:r>
              <w:rPr>
                <w:rFonts w:ascii="Times New Roman" w:hAnsi="Times New Roman"/>
                <w:color w:val="000000"/>
                <w:sz w:val="24"/>
              </w:rPr>
              <w:t xml:space="preserve"> - </w:t>
            </w:r>
            <w:proofErr w:type="spellStart"/>
            <w:r>
              <w:rPr>
                <w:rFonts w:ascii="Times New Roman" w:hAnsi="Times New Roman"/>
                <w:color w:val="000000"/>
                <w:sz w:val="24"/>
              </w:rPr>
              <w:t>рассуждения</w:t>
            </w:r>
            <w:proofErr w:type="spellEnd"/>
          </w:p>
        </w:tc>
        <w:tc>
          <w:tcPr>
            <w:tcW w:w="672"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EA6718" w:rsidRDefault="003F0D9A">
            <w:pPr>
              <w:spacing w:after="0"/>
              <w:ind w:left="135"/>
            </w:pPr>
            <w:r>
              <w:rPr>
                <w:rFonts w:ascii="Times New Roman" w:hAnsi="Times New Roman"/>
                <w:color w:val="000000"/>
                <w:sz w:val="24"/>
              </w:rPr>
              <w:t xml:space="preserve"> 05.03.2025 </w:t>
            </w:r>
          </w:p>
        </w:tc>
        <w:tc>
          <w:tcPr>
            <w:tcW w:w="2833" w:type="dxa"/>
            <w:tcMar>
              <w:top w:w="50" w:type="dxa"/>
              <w:left w:w="100" w:type="dxa"/>
            </w:tcMar>
            <w:vAlign w:val="center"/>
          </w:tcPr>
          <w:p w:rsidR="00EA6718" w:rsidRDefault="00554D3D">
            <w:pPr>
              <w:spacing w:after="0"/>
              <w:ind w:left="135"/>
            </w:pPr>
            <w:hyperlink r:id="rId31">
              <w:r w:rsidR="003F0D9A">
                <w:rPr>
                  <w:rFonts w:ascii="Times New Roman" w:hAnsi="Times New Roman"/>
                  <w:color w:val="0000FF"/>
                  <w:u w:val="single"/>
                </w:rPr>
                <w:t>http://cfrl.ruslang.ru/</w:t>
              </w:r>
            </w:hyperlink>
          </w:p>
        </w:tc>
      </w:tr>
      <w:tr w:rsidR="00EA6718">
        <w:trPr>
          <w:trHeight w:val="144"/>
          <w:tblCellSpacing w:w="20" w:type="nil"/>
        </w:trPr>
        <w:tc>
          <w:tcPr>
            <w:tcW w:w="286" w:type="dxa"/>
            <w:tcMar>
              <w:top w:w="50" w:type="dxa"/>
              <w:left w:w="100" w:type="dxa"/>
            </w:tcMar>
            <w:vAlign w:val="center"/>
          </w:tcPr>
          <w:p w:rsidR="00EA6718" w:rsidRDefault="003F0D9A">
            <w:pPr>
              <w:spacing w:after="0"/>
            </w:pPr>
            <w:r>
              <w:rPr>
                <w:rFonts w:ascii="Times New Roman" w:hAnsi="Times New Roman"/>
                <w:color w:val="000000"/>
                <w:sz w:val="24"/>
              </w:rPr>
              <w:t>25</w:t>
            </w:r>
          </w:p>
        </w:tc>
        <w:tc>
          <w:tcPr>
            <w:tcW w:w="3168" w:type="dxa"/>
            <w:tcMar>
              <w:top w:w="50" w:type="dxa"/>
              <w:left w:w="100" w:type="dxa"/>
            </w:tcMar>
            <w:vAlign w:val="center"/>
          </w:tcPr>
          <w:p w:rsidR="00EA6718" w:rsidRPr="00A1661C" w:rsidRDefault="003F0D9A">
            <w:pPr>
              <w:spacing w:after="0"/>
              <w:ind w:left="135"/>
              <w:rPr>
                <w:lang w:val="ru-RU"/>
              </w:rPr>
            </w:pPr>
            <w:r w:rsidRPr="00A1661C">
              <w:rPr>
                <w:rFonts w:ascii="Times New Roman" w:hAnsi="Times New Roman"/>
                <w:color w:val="000000"/>
                <w:sz w:val="24"/>
                <w:lang w:val="ru-RU"/>
              </w:rPr>
              <w:t>Создаем тексты – рассуждения. Проверочная работа.</w:t>
            </w:r>
          </w:p>
        </w:tc>
        <w:tc>
          <w:tcPr>
            <w:tcW w:w="672"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1 </w:t>
            </w:r>
          </w:p>
        </w:tc>
        <w:tc>
          <w:tcPr>
            <w:tcW w:w="1344"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EA6718" w:rsidRDefault="003F0D9A">
            <w:pPr>
              <w:spacing w:after="0"/>
              <w:ind w:left="135"/>
            </w:pPr>
            <w:r>
              <w:rPr>
                <w:rFonts w:ascii="Times New Roman" w:hAnsi="Times New Roman"/>
                <w:color w:val="000000"/>
                <w:sz w:val="24"/>
              </w:rPr>
              <w:t xml:space="preserve"> 12.03.2025 </w:t>
            </w:r>
          </w:p>
        </w:tc>
        <w:tc>
          <w:tcPr>
            <w:tcW w:w="2833" w:type="dxa"/>
            <w:tcMar>
              <w:top w:w="50" w:type="dxa"/>
              <w:left w:w="100" w:type="dxa"/>
            </w:tcMar>
            <w:vAlign w:val="center"/>
          </w:tcPr>
          <w:p w:rsidR="00EA6718" w:rsidRDefault="00EA6718">
            <w:pPr>
              <w:spacing w:after="0"/>
              <w:ind w:left="135"/>
            </w:pPr>
          </w:p>
        </w:tc>
      </w:tr>
      <w:tr w:rsidR="00EA6718">
        <w:trPr>
          <w:trHeight w:val="144"/>
          <w:tblCellSpacing w:w="20" w:type="nil"/>
        </w:trPr>
        <w:tc>
          <w:tcPr>
            <w:tcW w:w="286" w:type="dxa"/>
            <w:tcMar>
              <w:top w:w="50" w:type="dxa"/>
              <w:left w:w="100" w:type="dxa"/>
            </w:tcMar>
            <w:vAlign w:val="center"/>
          </w:tcPr>
          <w:p w:rsidR="00EA6718" w:rsidRDefault="003F0D9A">
            <w:pPr>
              <w:spacing w:after="0"/>
            </w:pPr>
            <w:r>
              <w:rPr>
                <w:rFonts w:ascii="Times New Roman" w:hAnsi="Times New Roman"/>
                <w:color w:val="000000"/>
                <w:sz w:val="24"/>
              </w:rPr>
              <w:t>26</w:t>
            </w:r>
          </w:p>
        </w:tc>
        <w:tc>
          <w:tcPr>
            <w:tcW w:w="3168" w:type="dxa"/>
            <w:tcMar>
              <w:top w:w="50" w:type="dxa"/>
              <w:left w:w="100" w:type="dxa"/>
            </w:tcMar>
            <w:vAlign w:val="center"/>
          </w:tcPr>
          <w:p w:rsidR="00EA6718" w:rsidRDefault="003F0D9A">
            <w:pPr>
              <w:spacing w:after="0"/>
              <w:ind w:left="135"/>
            </w:pPr>
            <w:proofErr w:type="spellStart"/>
            <w:r>
              <w:rPr>
                <w:rFonts w:ascii="Times New Roman" w:hAnsi="Times New Roman"/>
                <w:color w:val="000000"/>
                <w:sz w:val="24"/>
              </w:rPr>
              <w:t>Учимсяредактироватьтексты</w:t>
            </w:r>
            <w:proofErr w:type="spellEnd"/>
          </w:p>
        </w:tc>
        <w:tc>
          <w:tcPr>
            <w:tcW w:w="672"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EA6718" w:rsidRDefault="003F0D9A">
            <w:pPr>
              <w:spacing w:after="0"/>
              <w:ind w:left="135"/>
            </w:pPr>
            <w:r>
              <w:rPr>
                <w:rFonts w:ascii="Times New Roman" w:hAnsi="Times New Roman"/>
                <w:color w:val="000000"/>
                <w:sz w:val="24"/>
              </w:rPr>
              <w:t xml:space="preserve"> 19.03.2025 </w:t>
            </w:r>
          </w:p>
        </w:tc>
        <w:tc>
          <w:tcPr>
            <w:tcW w:w="2833" w:type="dxa"/>
            <w:tcMar>
              <w:top w:w="50" w:type="dxa"/>
              <w:left w:w="100" w:type="dxa"/>
            </w:tcMar>
            <w:vAlign w:val="center"/>
          </w:tcPr>
          <w:p w:rsidR="00EA6718" w:rsidRDefault="00554D3D">
            <w:pPr>
              <w:spacing w:after="0"/>
              <w:ind w:left="135"/>
            </w:pPr>
            <w:hyperlink r:id="rId32">
              <w:r w:rsidR="003F0D9A">
                <w:rPr>
                  <w:rFonts w:ascii="Times New Roman" w:hAnsi="Times New Roman"/>
                  <w:color w:val="0000FF"/>
                  <w:u w:val="single"/>
                </w:rPr>
                <w:t>http://cfrl.ruslang.ru/</w:t>
              </w:r>
            </w:hyperlink>
          </w:p>
        </w:tc>
      </w:tr>
      <w:tr w:rsidR="00EA6718">
        <w:trPr>
          <w:trHeight w:val="144"/>
          <w:tblCellSpacing w:w="20" w:type="nil"/>
        </w:trPr>
        <w:tc>
          <w:tcPr>
            <w:tcW w:w="286" w:type="dxa"/>
            <w:tcMar>
              <w:top w:w="50" w:type="dxa"/>
              <w:left w:w="100" w:type="dxa"/>
            </w:tcMar>
            <w:vAlign w:val="center"/>
          </w:tcPr>
          <w:p w:rsidR="00EA6718" w:rsidRDefault="003F0D9A">
            <w:pPr>
              <w:spacing w:after="0"/>
            </w:pPr>
            <w:r>
              <w:rPr>
                <w:rFonts w:ascii="Times New Roman" w:hAnsi="Times New Roman"/>
                <w:color w:val="000000"/>
                <w:sz w:val="24"/>
              </w:rPr>
              <w:t>27</w:t>
            </w:r>
          </w:p>
        </w:tc>
        <w:tc>
          <w:tcPr>
            <w:tcW w:w="3168" w:type="dxa"/>
            <w:tcMar>
              <w:top w:w="50" w:type="dxa"/>
              <w:left w:w="100" w:type="dxa"/>
            </w:tcMar>
            <w:vAlign w:val="center"/>
          </w:tcPr>
          <w:p w:rsidR="00EA6718" w:rsidRPr="00A1661C" w:rsidRDefault="003F0D9A">
            <w:pPr>
              <w:spacing w:after="0"/>
              <w:ind w:left="135"/>
              <w:rPr>
                <w:lang w:val="ru-RU"/>
              </w:rPr>
            </w:pPr>
            <w:r w:rsidRPr="00A1661C">
              <w:rPr>
                <w:rFonts w:ascii="Times New Roman" w:hAnsi="Times New Roman"/>
                <w:color w:val="000000"/>
                <w:sz w:val="24"/>
                <w:lang w:val="ru-RU"/>
              </w:rPr>
              <w:t>Учимся редактировать тексты. Проверочная работа.</w:t>
            </w:r>
          </w:p>
        </w:tc>
        <w:tc>
          <w:tcPr>
            <w:tcW w:w="672"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1 </w:t>
            </w:r>
          </w:p>
        </w:tc>
        <w:tc>
          <w:tcPr>
            <w:tcW w:w="1344"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EA6718" w:rsidRDefault="003F0D9A">
            <w:pPr>
              <w:spacing w:after="0"/>
              <w:ind w:left="135"/>
            </w:pPr>
            <w:r>
              <w:rPr>
                <w:rFonts w:ascii="Times New Roman" w:hAnsi="Times New Roman"/>
                <w:color w:val="000000"/>
                <w:sz w:val="24"/>
              </w:rPr>
              <w:t xml:space="preserve"> 02.04.2025 </w:t>
            </w:r>
          </w:p>
        </w:tc>
        <w:tc>
          <w:tcPr>
            <w:tcW w:w="2833" w:type="dxa"/>
            <w:tcMar>
              <w:top w:w="50" w:type="dxa"/>
              <w:left w:w="100" w:type="dxa"/>
            </w:tcMar>
            <w:vAlign w:val="center"/>
          </w:tcPr>
          <w:p w:rsidR="00EA6718" w:rsidRDefault="00EA6718">
            <w:pPr>
              <w:spacing w:after="0"/>
              <w:ind w:left="135"/>
            </w:pPr>
          </w:p>
        </w:tc>
      </w:tr>
      <w:tr w:rsidR="00EA6718">
        <w:trPr>
          <w:trHeight w:val="144"/>
          <w:tblCellSpacing w:w="20" w:type="nil"/>
        </w:trPr>
        <w:tc>
          <w:tcPr>
            <w:tcW w:w="286" w:type="dxa"/>
            <w:tcMar>
              <w:top w:w="50" w:type="dxa"/>
              <w:left w:w="100" w:type="dxa"/>
            </w:tcMar>
            <w:vAlign w:val="center"/>
          </w:tcPr>
          <w:p w:rsidR="00EA6718" w:rsidRDefault="003F0D9A">
            <w:pPr>
              <w:spacing w:after="0"/>
            </w:pPr>
            <w:r>
              <w:rPr>
                <w:rFonts w:ascii="Times New Roman" w:hAnsi="Times New Roman"/>
                <w:color w:val="000000"/>
                <w:sz w:val="24"/>
              </w:rPr>
              <w:t>28</w:t>
            </w:r>
          </w:p>
        </w:tc>
        <w:tc>
          <w:tcPr>
            <w:tcW w:w="3168" w:type="dxa"/>
            <w:tcMar>
              <w:top w:w="50" w:type="dxa"/>
              <w:left w:w="100" w:type="dxa"/>
            </w:tcMar>
            <w:vAlign w:val="center"/>
          </w:tcPr>
          <w:p w:rsidR="00EA6718" w:rsidRPr="00A1661C" w:rsidRDefault="003F0D9A">
            <w:pPr>
              <w:spacing w:after="0"/>
              <w:ind w:left="135"/>
              <w:rPr>
                <w:lang w:val="ru-RU"/>
              </w:rPr>
            </w:pPr>
            <w:r w:rsidRPr="00A1661C">
              <w:rPr>
                <w:rFonts w:ascii="Times New Roman" w:hAnsi="Times New Roman"/>
                <w:color w:val="000000"/>
                <w:sz w:val="24"/>
                <w:lang w:val="ru-RU"/>
              </w:rPr>
              <w:t>Создаем текст – повествование. Структура текста.</w:t>
            </w:r>
          </w:p>
        </w:tc>
        <w:tc>
          <w:tcPr>
            <w:tcW w:w="672"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1 </w:t>
            </w:r>
          </w:p>
        </w:tc>
        <w:tc>
          <w:tcPr>
            <w:tcW w:w="1344"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EA6718" w:rsidRDefault="003F0D9A">
            <w:pPr>
              <w:spacing w:after="0"/>
              <w:ind w:left="135"/>
            </w:pPr>
            <w:r>
              <w:rPr>
                <w:rFonts w:ascii="Times New Roman" w:hAnsi="Times New Roman"/>
                <w:color w:val="000000"/>
                <w:sz w:val="24"/>
              </w:rPr>
              <w:t xml:space="preserve"> 09.04.2025 </w:t>
            </w:r>
          </w:p>
        </w:tc>
        <w:tc>
          <w:tcPr>
            <w:tcW w:w="2833" w:type="dxa"/>
            <w:tcMar>
              <w:top w:w="50" w:type="dxa"/>
              <w:left w:w="100" w:type="dxa"/>
            </w:tcMar>
            <w:vAlign w:val="center"/>
          </w:tcPr>
          <w:p w:rsidR="00EA6718" w:rsidRDefault="00554D3D">
            <w:pPr>
              <w:spacing w:after="0"/>
              <w:ind w:left="135"/>
            </w:pPr>
            <w:hyperlink r:id="rId33">
              <w:r w:rsidR="003F0D9A">
                <w:rPr>
                  <w:rFonts w:ascii="Times New Roman" w:hAnsi="Times New Roman"/>
                  <w:color w:val="0000FF"/>
                  <w:u w:val="single"/>
                </w:rPr>
                <w:t>http://cfrl.ruslang.ru/</w:t>
              </w:r>
            </w:hyperlink>
          </w:p>
        </w:tc>
      </w:tr>
      <w:tr w:rsidR="00EA6718">
        <w:trPr>
          <w:trHeight w:val="144"/>
          <w:tblCellSpacing w:w="20" w:type="nil"/>
        </w:trPr>
        <w:tc>
          <w:tcPr>
            <w:tcW w:w="286" w:type="dxa"/>
            <w:tcMar>
              <w:top w:w="50" w:type="dxa"/>
              <w:left w:w="100" w:type="dxa"/>
            </w:tcMar>
            <w:vAlign w:val="center"/>
          </w:tcPr>
          <w:p w:rsidR="00EA6718" w:rsidRDefault="003F0D9A">
            <w:pPr>
              <w:spacing w:after="0"/>
            </w:pPr>
            <w:r>
              <w:rPr>
                <w:rFonts w:ascii="Times New Roman" w:hAnsi="Times New Roman"/>
                <w:color w:val="000000"/>
                <w:sz w:val="24"/>
              </w:rPr>
              <w:t>29</w:t>
            </w:r>
          </w:p>
        </w:tc>
        <w:tc>
          <w:tcPr>
            <w:tcW w:w="3168" w:type="dxa"/>
            <w:tcMar>
              <w:top w:w="50" w:type="dxa"/>
              <w:left w:w="100" w:type="dxa"/>
            </w:tcMar>
            <w:vAlign w:val="center"/>
          </w:tcPr>
          <w:p w:rsidR="00EA6718" w:rsidRPr="00A1661C" w:rsidRDefault="003F0D9A">
            <w:pPr>
              <w:spacing w:after="0"/>
              <w:ind w:left="135"/>
              <w:rPr>
                <w:lang w:val="ru-RU"/>
              </w:rPr>
            </w:pPr>
            <w:r w:rsidRPr="00A1661C">
              <w:rPr>
                <w:rFonts w:ascii="Times New Roman" w:hAnsi="Times New Roman"/>
                <w:color w:val="000000"/>
                <w:sz w:val="24"/>
                <w:lang w:val="ru-RU"/>
              </w:rPr>
              <w:t>Редактирование предложенных текстов с целью совершенствования их содержания и формы</w:t>
            </w:r>
          </w:p>
        </w:tc>
        <w:tc>
          <w:tcPr>
            <w:tcW w:w="672"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1 </w:t>
            </w:r>
          </w:p>
        </w:tc>
        <w:tc>
          <w:tcPr>
            <w:tcW w:w="1344"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EA6718" w:rsidRDefault="003F0D9A">
            <w:pPr>
              <w:spacing w:after="0"/>
              <w:ind w:left="135"/>
            </w:pPr>
            <w:r>
              <w:rPr>
                <w:rFonts w:ascii="Times New Roman" w:hAnsi="Times New Roman"/>
                <w:color w:val="000000"/>
                <w:sz w:val="24"/>
              </w:rPr>
              <w:t xml:space="preserve"> 16.04.2025 </w:t>
            </w:r>
          </w:p>
        </w:tc>
        <w:tc>
          <w:tcPr>
            <w:tcW w:w="2833" w:type="dxa"/>
            <w:tcMar>
              <w:top w:w="50" w:type="dxa"/>
              <w:left w:w="100" w:type="dxa"/>
            </w:tcMar>
            <w:vAlign w:val="center"/>
          </w:tcPr>
          <w:p w:rsidR="00EA6718" w:rsidRDefault="00554D3D">
            <w:pPr>
              <w:spacing w:after="0"/>
              <w:ind w:left="135"/>
            </w:pPr>
            <w:hyperlink r:id="rId34">
              <w:r w:rsidR="003F0D9A">
                <w:rPr>
                  <w:rFonts w:ascii="Times New Roman" w:hAnsi="Times New Roman"/>
                  <w:color w:val="0000FF"/>
                  <w:u w:val="single"/>
                </w:rPr>
                <w:t>http://cfrl.ruslang.ru/</w:t>
              </w:r>
            </w:hyperlink>
          </w:p>
        </w:tc>
      </w:tr>
      <w:tr w:rsidR="00EA6718">
        <w:trPr>
          <w:trHeight w:val="144"/>
          <w:tblCellSpacing w:w="20" w:type="nil"/>
        </w:trPr>
        <w:tc>
          <w:tcPr>
            <w:tcW w:w="286" w:type="dxa"/>
            <w:tcMar>
              <w:top w:w="50" w:type="dxa"/>
              <w:left w:w="100" w:type="dxa"/>
            </w:tcMar>
            <w:vAlign w:val="center"/>
          </w:tcPr>
          <w:p w:rsidR="00EA6718" w:rsidRDefault="003F0D9A">
            <w:pPr>
              <w:spacing w:after="0"/>
            </w:pPr>
            <w:r>
              <w:rPr>
                <w:rFonts w:ascii="Times New Roman" w:hAnsi="Times New Roman"/>
                <w:color w:val="000000"/>
                <w:sz w:val="24"/>
              </w:rPr>
              <w:t>30</w:t>
            </w:r>
          </w:p>
        </w:tc>
        <w:tc>
          <w:tcPr>
            <w:tcW w:w="3168" w:type="dxa"/>
            <w:tcMar>
              <w:top w:w="50" w:type="dxa"/>
              <w:left w:w="100" w:type="dxa"/>
            </w:tcMar>
            <w:vAlign w:val="center"/>
          </w:tcPr>
          <w:p w:rsidR="00EA6718" w:rsidRPr="00A1661C" w:rsidRDefault="003F0D9A">
            <w:pPr>
              <w:spacing w:after="0"/>
              <w:ind w:left="135"/>
              <w:rPr>
                <w:lang w:val="ru-RU"/>
              </w:rPr>
            </w:pPr>
            <w:r w:rsidRPr="00A1661C">
              <w:rPr>
                <w:rFonts w:ascii="Times New Roman" w:hAnsi="Times New Roman"/>
                <w:color w:val="000000"/>
                <w:sz w:val="24"/>
                <w:lang w:val="ru-RU"/>
              </w:rPr>
              <w:t xml:space="preserve">Редактирование предложенных текстов с целью совершенствования их содержания и формы (в </w:t>
            </w:r>
            <w:r w:rsidRPr="00A1661C">
              <w:rPr>
                <w:rFonts w:ascii="Times New Roman" w:hAnsi="Times New Roman"/>
                <w:color w:val="000000"/>
                <w:sz w:val="24"/>
                <w:lang w:val="ru-RU"/>
              </w:rPr>
              <w:lastRenderedPageBreak/>
              <w:t>пределах изученного в основном курсе).</w:t>
            </w:r>
          </w:p>
        </w:tc>
        <w:tc>
          <w:tcPr>
            <w:tcW w:w="672"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lastRenderedPageBreak/>
              <w:t xml:space="preserve">1 </w:t>
            </w:r>
          </w:p>
        </w:tc>
        <w:tc>
          <w:tcPr>
            <w:tcW w:w="1344"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EA6718" w:rsidRDefault="003F0D9A">
            <w:pPr>
              <w:spacing w:after="0"/>
              <w:ind w:left="135"/>
            </w:pPr>
            <w:r>
              <w:rPr>
                <w:rFonts w:ascii="Times New Roman" w:hAnsi="Times New Roman"/>
                <w:color w:val="000000"/>
                <w:sz w:val="24"/>
              </w:rPr>
              <w:t xml:space="preserve"> 23.04.2025 </w:t>
            </w:r>
          </w:p>
        </w:tc>
        <w:tc>
          <w:tcPr>
            <w:tcW w:w="2833" w:type="dxa"/>
            <w:tcMar>
              <w:top w:w="50" w:type="dxa"/>
              <w:left w:w="100" w:type="dxa"/>
            </w:tcMar>
            <w:vAlign w:val="center"/>
          </w:tcPr>
          <w:p w:rsidR="00EA6718" w:rsidRDefault="00554D3D">
            <w:pPr>
              <w:spacing w:after="0"/>
              <w:ind w:left="135"/>
            </w:pPr>
            <w:hyperlink r:id="rId35">
              <w:r w:rsidR="003F0D9A">
                <w:rPr>
                  <w:rFonts w:ascii="Times New Roman" w:hAnsi="Times New Roman"/>
                  <w:color w:val="0000FF"/>
                  <w:u w:val="single"/>
                </w:rPr>
                <w:t>http://cfrl.ruslang.ru/</w:t>
              </w:r>
            </w:hyperlink>
          </w:p>
        </w:tc>
      </w:tr>
      <w:tr w:rsidR="00EA6718">
        <w:trPr>
          <w:trHeight w:val="144"/>
          <w:tblCellSpacing w:w="20" w:type="nil"/>
        </w:trPr>
        <w:tc>
          <w:tcPr>
            <w:tcW w:w="286" w:type="dxa"/>
            <w:tcMar>
              <w:top w:w="50" w:type="dxa"/>
              <w:left w:w="100" w:type="dxa"/>
            </w:tcMar>
            <w:vAlign w:val="center"/>
          </w:tcPr>
          <w:p w:rsidR="00EA6718" w:rsidRDefault="003F0D9A">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EA6718" w:rsidRDefault="003F0D9A">
            <w:pPr>
              <w:spacing w:after="0"/>
              <w:ind w:left="135"/>
            </w:pPr>
            <w:proofErr w:type="spellStart"/>
            <w:r>
              <w:rPr>
                <w:rFonts w:ascii="Times New Roman" w:hAnsi="Times New Roman"/>
                <w:color w:val="000000"/>
                <w:sz w:val="24"/>
              </w:rPr>
              <w:t>Итоговаяконтрольнаяработа</w:t>
            </w:r>
            <w:proofErr w:type="spellEnd"/>
          </w:p>
        </w:tc>
        <w:tc>
          <w:tcPr>
            <w:tcW w:w="672"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A6718" w:rsidRDefault="003F0D9A">
            <w:pPr>
              <w:spacing w:after="0"/>
              <w:ind w:left="135"/>
            </w:pPr>
            <w:r>
              <w:rPr>
                <w:rFonts w:ascii="Times New Roman" w:hAnsi="Times New Roman"/>
                <w:color w:val="000000"/>
                <w:sz w:val="24"/>
              </w:rPr>
              <w:t xml:space="preserve"> 30.04.2025 </w:t>
            </w:r>
          </w:p>
        </w:tc>
        <w:tc>
          <w:tcPr>
            <w:tcW w:w="2833" w:type="dxa"/>
            <w:tcMar>
              <w:top w:w="50" w:type="dxa"/>
              <w:left w:w="100" w:type="dxa"/>
            </w:tcMar>
            <w:vAlign w:val="center"/>
          </w:tcPr>
          <w:p w:rsidR="00EA6718" w:rsidRDefault="00554D3D">
            <w:pPr>
              <w:spacing w:after="0"/>
              <w:ind w:left="135"/>
            </w:pPr>
            <w:hyperlink r:id="rId36">
              <w:r w:rsidR="003F0D9A">
                <w:rPr>
                  <w:rFonts w:ascii="Times New Roman" w:hAnsi="Times New Roman"/>
                  <w:color w:val="0000FF"/>
                  <w:u w:val="single"/>
                </w:rPr>
                <w:t>http://cfrl.ruslang.ru/</w:t>
              </w:r>
            </w:hyperlink>
          </w:p>
        </w:tc>
      </w:tr>
      <w:tr w:rsidR="00EA6718">
        <w:trPr>
          <w:trHeight w:val="144"/>
          <w:tblCellSpacing w:w="20" w:type="nil"/>
        </w:trPr>
        <w:tc>
          <w:tcPr>
            <w:tcW w:w="286" w:type="dxa"/>
            <w:tcMar>
              <w:top w:w="50" w:type="dxa"/>
              <w:left w:w="100" w:type="dxa"/>
            </w:tcMar>
            <w:vAlign w:val="center"/>
          </w:tcPr>
          <w:p w:rsidR="00EA6718" w:rsidRDefault="003F0D9A">
            <w:pPr>
              <w:spacing w:after="0"/>
            </w:pPr>
            <w:r>
              <w:rPr>
                <w:rFonts w:ascii="Times New Roman" w:hAnsi="Times New Roman"/>
                <w:color w:val="000000"/>
                <w:sz w:val="24"/>
              </w:rPr>
              <w:t>32</w:t>
            </w:r>
          </w:p>
        </w:tc>
        <w:tc>
          <w:tcPr>
            <w:tcW w:w="3168" w:type="dxa"/>
            <w:tcMar>
              <w:top w:w="50" w:type="dxa"/>
              <w:left w:w="100" w:type="dxa"/>
            </w:tcMar>
            <w:vAlign w:val="center"/>
          </w:tcPr>
          <w:p w:rsidR="00EA6718" w:rsidRPr="00A1661C" w:rsidRDefault="003F0D9A">
            <w:pPr>
              <w:spacing w:after="0"/>
              <w:ind w:left="135"/>
              <w:rPr>
                <w:lang w:val="ru-RU"/>
              </w:rPr>
            </w:pPr>
            <w:r w:rsidRPr="00A1661C">
              <w:rPr>
                <w:rFonts w:ascii="Times New Roman" w:hAnsi="Times New Roman"/>
                <w:color w:val="000000"/>
                <w:sz w:val="24"/>
                <w:lang w:val="ru-RU"/>
              </w:rPr>
              <w:t>Создание текстов-повествований о путешествии по городам; об участии в мастер-классах, связанных с народными промыслами.</w:t>
            </w:r>
          </w:p>
        </w:tc>
        <w:tc>
          <w:tcPr>
            <w:tcW w:w="672"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1 </w:t>
            </w:r>
          </w:p>
        </w:tc>
        <w:tc>
          <w:tcPr>
            <w:tcW w:w="1344"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EA6718" w:rsidRDefault="003F0D9A">
            <w:pPr>
              <w:spacing w:after="0"/>
              <w:ind w:left="135"/>
            </w:pPr>
            <w:r>
              <w:rPr>
                <w:rFonts w:ascii="Times New Roman" w:hAnsi="Times New Roman"/>
                <w:color w:val="000000"/>
                <w:sz w:val="24"/>
              </w:rPr>
              <w:t xml:space="preserve"> 07.05.2025 </w:t>
            </w:r>
          </w:p>
        </w:tc>
        <w:tc>
          <w:tcPr>
            <w:tcW w:w="2833" w:type="dxa"/>
            <w:tcMar>
              <w:top w:w="50" w:type="dxa"/>
              <w:left w:w="100" w:type="dxa"/>
            </w:tcMar>
            <w:vAlign w:val="center"/>
          </w:tcPr>
          <w:p w:rsidR="00EA6718" w:rsidRDefault="00554D3D">
            <w:pPr>
              <w:spacing w:after="0"/>
              <w:ind w:left="135"/>
            </w:pPr>
            <w:hyperlink r:id="rId37">
              <w:r w:rsidR="003F0D9A">
                <w:rPr>
                  <w:rFonts w:ascii="Times New Roman" w:hAnsi="Times New Roman"/>
                  <w:color w:val="0000FF"/>
                  <w:u w:val="single"/>
                </w:rPr>
                <w:t>http://cfrl.ruslang.ru/</w:t>
              </w:r>
            </w:hyperlink>
          </w:p>
        </w:tc>
      </w:tr>
      <w:tr w:rsidR="00EA6718">
        <w:trPr>
          <w:trHeight w:val="144"/>
          <w:tblCellSpacing w:w="20" w:type="nil"/>
        </w:trPr>
        <w:tc>
          <w:tcPr>
            <w:tcW w:w="286" w:type="dxa"/>
            <w:tcMar>
              <w:top w:w="50" w:type="dxa"/>
              <w:left w:w="100" w:type="dxa"/>
            </w:tcMar>
            <w:vAlign w:val="center"/>
          </w:tcPr>
          <w:p w:rsidR="00EA6718" w:rsidRDefault="003F0D9A">
            <w:pPr>
              <w:spacing w:after="0"/>
            </w:pPr>
            <w:r>
              <w:rPr>
                <w:rFonts w:ascii="Times New Roman" w:hAnsi="Times New Roman"/>
                <w:color w:val="000000"/>
                <w:sz w:val="24"/>
              </w:rPr>
              <w:t>33</w:t>
            </w:r>
          </w:p>
        </w:tc>
        <w:tc>
          <w:tcPr>
            <w:tcW w:w="3168" w:type="dxa"/>
            <w:tcMar>
              <w:top w:w="50" w:type="dxa"/>
              <w:left w:w="100" w:type="dxa"/>
            </w:tcMar>
            <w:vAlign w:val="center"/>
          </w:tcPr>
          <w:p w:rsidR="00EA6718" w:rsidRDefault="003F0D9A">
            <w:pPr>
              <w:spacing w:after="0"/>
              <w:ind w:left="135"/>
            </w:pPr>
            <w:proofErr w:type="spellStart"/>
            <w:r>
              <w:rPr>
                <w:rFonts w:ascii="Times New Roman" w:hAnsi="Times New Roman"/>
                <w:color w:val="000000"/>
                <w:sz w:val="24"/>
              </w:rPr>
              <w:t>Особенностиустноговыступления</w:t>
            </w:r>
            <w:proofErr w:type="spellEnd"/>
            <w:r>
              <w:rPr>
                <w:rFonts w:ascii="Times New Roman" w:hAnsi="Times New Roman"/>
                <w:color w:val="000000"/>
                <w:sz w:val="24"/>
              </w:rPr>
              <w:t>.</w:t>
            </w:r>
          </w:p>
        </w:tc>
        <w:tc>
          <w:tcPr>
            <w:tcW w:w="672"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EA6718" w:rsidRDefault="003F0D9A">
            <w:pPr>
              <w:spacing w:after="0"/>
              <w:ind w:left="135"/>
            </w:pPr>
            <w:r>
              <w:rPr>
                <w:rFonts w:ascii="Times New Roman" w:hAnsi="Times New Roman"/>
                <w:color w:val="000000"/>
                <w:sz w:val="24"/>
              </w:rPr>
              <w:t xml:space="preserve"> 14.05.2025 </w:t>
            </w:r>
          </w:p>
        </w:tc>
        <w:tc>
          <w:tcPr>
            <w:tcW w:w="2833" w:type="dxa"/>
            <w:tcMar>
              <w:top w:w="50" w:type="dxa"/>
              <w:left w:w="100" w:type="dxa"/>
            </w:tcMar>
            <w:vAlign w:val="center"/>
          </w:tcPr>
          <w:p w:rsidR="00EA6718" w:rsidRDefault="00554D3D">
            <w:pPr>
              <w:spacing w:after="0"/>
              <w:ind w:left="135"/>
            </w:pPr>
            <w:hyperlink r:id="rId38">
              <w:r w:rsidR="003F0D9A">
                <w:rPr>
                  <w:rFonts w:ascii="Times New Roman" w:hAnsi="Times New Roman"/>
                  <w:color w:val="0000FF"/>
                  <w:u w:val="single"/>
                </w:rPr>
                <w:t>http://cfrl.ruslang.ru/</w:t>
              </w:r>
            </w:hyperlink>
          </w:p>
        </w:tc>
      </w:tr>
      <w:tr w:rsidR="00EA6718">
        <w:trPr>
          <w:trHeight w:val="144"/>
          <w:tblCellSpacing w:w="20" w:type="nil"/>
        </w:trPr>
        <w:tc>
          <w:tcPr>
            <w:tcW w:w="286" w:type="dxa"/>
            <w:tcMar>
              <w:top w:w="50" w:type="dxa"/>
              <w:left w:w="100" w:type="dxa"/>
            </w:tcMar>
            <w:vAlign w:val="center"/>
          </w:tcPr>
          <w:p w:rsidR="00EA6718" w:rsidRDefault="003F0D9A">
            <w:pPr>
              <w:spacing w:after="0"/>
            </w:pPr>
            <w:r>
              <w:rPr>
                <w:rFonts w:ascii="Times New Roman" w:hAnsi="Times New Roman"/>
                <w:color w:val="000000"/>
                <w:sz w:val="24"/>
              </w:rPr>
              <w:t>34</w:t>
            </w:r>
          </w:p>
        </w:tc>
        <w:tc>
          <w:tcPr>
            <w:tcW w:w="3168" w:type="dxa"/>
            <w:tcMar>
              <w:top w:w="50" w:type="dxa"/>
              <w:left w:w="100" w:type="dxa"/>
            </w:tcMar>
            <w:vAlign w:val="center"/>
          </w:tcPr>
          <w:p w:rsidR="00EA6718" w:rsidRDefault="003F0D9A">
            <w:pPr>
              <w:spacing w:after="0"/>
              <w:ind w:left="135"/>
            </w:pPr>
            <w:proofErr w:type="spellStart"/>
            <w:r>
              <w:rPr>
                <w:rFonts w:ascii="Times New Roman" w:hAnsi="Times New Roman"/>
                <w:color w:val="000000"/>
                <w:sz w:val="24"/>
              </w:rPr>
              <w:t>Особенностиустноговыступления</w:t>
            </w:r>
            <w:proofErr w:type="spellEnd"/>
            <w:r>
              <w:rPr>
                <w:rFonts w:ascii="Times New Roman" w:hAnsi="Times New Roman"/>
                <w:color w:val="000000"/>
                <w:sz w:val="24"/>
              </w:rPr>
              <w:t>.</w:t>
            </w:r>
          </w:p>
        </w:tc>
        <w:tc>
          <w:tcPr>
            <w:tcW w:w="672"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EA6718" w:rsidRDefault="003F0D9A">
            <w:pPr>
              <w:spacing w:after="0"/>
              <w:ind w:left="135"/>
            </w:pPr>
            <w:r>
              <w:rPr>
                <w:rFonts w:ascii="Times New Roman" w:hAnsi="Times New Roman"/>
                <w:color w:val="000000"/>
                <w:sz w:val="24"/>
              </w:rPr>
              <w:t xml:space="preserve"> 21.05.2025 </w:t>
            </w:r>
          </w:p>
        </w:tc>
        <w:tc>
          <w:tcPr>
            <w:tcW w:w="2833" w:type="dxa"/>
            <w:tcMar>
              <w:top w:w="50" w:type="dxa"/>
              <w:left w:w="100" w:type="dxa"/>
            </w:tcMar>
            <w:vAlign w:val="center"/>
          </w:tcPr>
          <w:p w:rsidR="00EA6718" w:rsidRDefault="00554D3D">
            <w:pPr>
              <w:spacing w:after="0"/>
              <w:ind w:left="135"/>
            </w:pPr>
            <w:hyperlink r:id="rId39">
              <w:r w:rsidR="003F0D9A">
                <w:rPr>
                  <w:rFonts w:ascii="Times New Roman" w:hAnsi="Times New Roman"/>
                  <w:color w:val="0000FF"/>
                  <w:u w:val="single"/>
                </w:rPr>
                <w:t>http://cfrl.ruslang.ru/</w:t>
              </w:r>
            </w:hyperlink>
          </w:p>
        </w:tc>
      </w:tr>
      <w:tr w:rsidR="00EA6718">
        <w:trPr>
          <w:trHeight w:val="144"/>
          <w:tblCellSpacing w:w="20" w:type="nil"/>
        </w:trPr>
        <w:tc>
          <w:tcPr>
            <w:tcW w:w="0" w:type="auto"/>
            <w:gridSpan w:val="2"/>
            <w:tcMar>
              <w:top w:w="50" w:type="dxa"/>
              <w:left w:w="100" w:type="dxa"/>
            </w:tcMar>
            <w:vAlign w:val="center"/>
          </w:tcPr>
          <w:p w:rsidR="00EA6718" w:rsidRPr="00A1661C" w:rsidRDefault="003F0D9A">
            <w:pPr>
              <w:spacing w:after="0"/>
              <w:ind w:left="135"/>
              <w:rPr>
                <w:lang w:val="ru-RU"/>
              </w:rPr>
            </w:pPr>
            <w:r w:rsidRPr="00A1661C">
              <w:rPr>
                <w:rFonts w:ascii="Times New Roman" w:hAnsi="Times New Roman"/>
                <w:b/>
                <w:color w:val="000000"/>
                <w:sz w:val="24"/>
                <w:lang w:val="ru-RU"/>
              </w:rPr>
              <w:t>ОБЩЕЕ КОЛИЧЕСТВО ЧАСОВ ПО ПРОГРАММЕ</w:t>
            </w:r>
          </w:p>
        </w:tc>
        <w:tc>
          <w:tcPr>
            <w:tcW w:w="1056"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34 </w:t>
            </w:r>
          </w:p>
        </w:tc>
        <w:tc>
          <w:tcPr>
            <w:tcW w:w="1344"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2 </w:t>
            </w:r>
          </w:p>
        </w:tc>
        <w:tc>
          <w:tcPr>
            <w:tcW w:w="1456" w:type="dxa"/>
            <w:tcMar>
              <w:top w:w="50" w:type="dxa"/>
              <w:left w:w="100" w:type="dxa"/>
            </w:tcMar>
            <w:vAlign w:val="center"/>
          </w:tcPr>
          <w:p w:rsidR="00EA6718" w:rsidRDefault="003F0D9A">
            <w:pPr>
              <w:spacing w:after="0"/>
              <w:ind w:left="135"/>
              <w:jc w:val="center"/>
            </w:pPr>
            <w:r>
              <w:rPr>
                <w:rFonts w:ascii="Times New Roman" w:hAnsi="Times New Roman"/>
                <w:color w:val="000000"/>
                <w:sz w:val="24"/>
              </w:rPr>
              <w:t xml:space="preserve"> 32 </w:t>
            </w:r>
          </w:p>
        </w:tc>
        <w:tc>
          <w:tcPr>
            <w:tcW w:w="0" w:type="auto"/>
            <w:gridSpan w:val="2"/>
            <w:tcMar>
              <w:top w:w="50" w:type="dxa"/>
              <w:left w:w="100" w:type="dxa"/>
            </w:tcMar>
            <w:vAlign w:val="center"/>
          </w:tcPr>
          <w:p w:rsidR="00EA6718" w:rsidRDefault="00EA6718"/>
        </w:tc>
      </w:tr>
    </w:tbl>
    <w:p w:rsidR="00EA6718" w:rsidRDefault="00EA6718">
      <w:pPr>
        <w:sectPr w:rsidR="00EA6718">
          <w:pgSz w:w="16383" w:h="11906" w:orient="landscape"/>
          <w:pgMar w:top="1134" w:right="850" w:bottom="1134" w:left="1701" w:header="720" w:footer="720" w:gutter="0"/>
          <w:cols w:space="720"/>
        </w:sectPr>
      </w:pPr>
    </w:p>
    <w:p w:rsidR="00EA6718" w:rsidRDefault="00EA6718">
      <w:pPr>
        <w:sectPr w:rsidR="00EA6718">
          <w:pgSz w:w="16383" w:h="11906" w:orient="landscape"/>
          <w:pgMar w:top="1134" w:right="850" w:bottom="1134" w:left="1701" w:header="720" w:footer="720" w:gutter="0"/>
          <w:cols w:space="720"/>
        </w:sectPr>
      </w:pPr>
    </w:p>
    <w:p w:rsidR="00EA6718" w:rsidRDefault="00EA6718">
      <w:pPr>
        <w:sectPr w:rsidR="00EA6718">
          <w:pgSz w:w="16383" w:h="11906" w:orient="landscape"/>
          <w:pgMar w:top="1134" w:right="850" w:bottom="1134" w:left="1701" w:header="720" w:footer="720" w:gutter="0"/>
          <w:cols w:space="720"/>
        </w:sectPr>
      </w:pPr>
    </w:p>
    <w:bookmarkEnd w:id="7"/>
    <w:p w:rsidR="00A1661C" w:rsidRPr="00A1661C" w:rsidRDefault="00A1661C" w:rsidP="00A1661C">
      <w:pPr>
        <w:spacing w:after="0" w:line="240" w:lineRule="auto"/>
        <w:ind w:left="120"/>
        <w:rPr>
          <w:rFonts w:ascii="Calibri" w:eastAsia="Times New Roman" w:hAnsi="Calibri" w:cs="Times New Roman"/>
          <w:sz w:val="24"/>
          <w:szCs w:val="24"/>
          <w:lang w:val="ru-RU" w:eastAsia="ru-RU"/>
        </w:rPr>
      </w:pPr>
      <w:r w:rsidRPr="00A1661C">
        <w:rPr>
          <w:rFonts w:ascii="Times New Roman" w:eastAsia="Times New Roman" w:hAnsi="Times New Roman" w:cs="Times New Roman"/>
          <w:b/>
          <w:color w:val="000000"/>
          <w:sz w:val="24"/>
          <w:szCs w:val="24"/>
          <w:lang w:val="ru-RU" w:eastAsia="ru-RU"/>
        </w:rPr>
        <w:lastRenderedPageBreak/>
        <w:t>УЧЕБНО-МЕТОДИЧЕСКОЕ ОБЕСПЕЧЕНИЕ ОБРАЗОВАТЕЛЬНОГО ПРОЦЕССА</w:t>
      </w:r>
    </w:p>
    <w:p w:rsidR="00A1661C" w:rsidRPr="00A1661C" w:rsidRDefault="00A1661C" w:rsidP="00A1661C">
      <w:pPr>
        <w:spacing w:after="0" w:line="240" w:lineRule="auto"/>
        <w:ind w:left="120"/>
        <w:rPr>
          <w:rFonts w:ascii="Times New Roman" w:eastAsia="Times New Roman" w:hAnsi="Times New Roman" w:cs="Times New Roman"/>
          <w:b/>
          <w:color w:val="000000"/>
          <w:sz w:val="24"/>
          <w:szCs w:val="24"/>
          <w:lang w:val="ru-RU" w:eastAsia="ru-RU"/>
        </w:rPr>
      </w:pPr>
      <w:r w:rsidRPr="00A1661C">
        <w:rPr>
          <w:rFonts w:ascii="Times New Roman" w:eastAsia="Times New Roman" w:hAnsi="Times New Roman" w:cs="Times New Roman"/>
          <w:b/>
          <w:color w:val="000000"/>
          <w:sz w:val="24"/>
          <w:szCs w:val="24"/>
          <w:lang w:val="ru-RU" w:eastAsia="ru-RU"/>
        </w:rPr>
        <w:t>ОБЯЗАТЕЛЬНЫЕ УЧЕБНЫЕ МАТЕРИАЛЫ ДЛЯ УЧЕНИКА</w:t>
      </w:r>
    </w:p>
    <w:p w:rsidR="00A1661C" w:rsidRPr="00A1661C" w:rsidRDefault="00A1661C" w:rsidP="00A1661C">
      <w:pPr>
        <w:spacing w:after="0" w:line="240" w:lineRule="auto"/>
        <w:ind w:left="120"/>
        <w:rPr>
          <w:rFonts w:ascii="Calibri" w:eastAsia="Times New Roman" w:hAnsi="Calibri" w:cs="Times New Roman"/>
          <w:sz w:val="24"/>
          <w:szCs w:val="24"/>
          <w:lang w:val="ru-RU" w:eastAsia="ru-RU"/>
        </w:rPr>
      </w:pPr>
    </w:p>
    <w:p w:rsidR="00A1661C" w:rsidRPr="00A1661C" w:rsidRDefault="00A1661C" w:rsidP="00A1661C">
      <w:pPr>
        <w:spacing w:after="0" w:line="240" w:lineRule="auto"/>
        <w:ind w:left="120"/>
        <w:rPr>
          <w:rFonts w:ascii="Calibri" w:eastAsia="Times New Roman" w:hAnsi="Calibri" w:cs="Times New Roman"/>
          <w:sz w:val="28"/>
          <w:szCs w:val="28"/>
          <w:lang w:val="ru-RU" w:eastAsia="ru-RU"/>
        </w:rPr>
      </w:pPr>
      <w:bookmarkStart w:id="8" w:name="db50a40d-f8ae-4e5d-8e70-919f427dc0ce"/>
      <w:r w:rsidRPr="00A1661C">
        <w:rPr>
          <w:rFonts w:ascii="Times New Roman" w:eastAsia="Times New Roman" w:hAnsi="Times New Roman" w:cs="Times New Roman"/>
          <w:color w:val="000000"/>
          <w:sz w:val="28"/>
          <w:szCs w:val="28"/>
          <w:lang w:val="ru-RU" w:eastAsia="ru-RU"/>
        </w:rPr>
        <w:t>Русский родной язык. Учебник для 3 класса / О.М.Александрова и др.., М.: Просвещение</w:t>
      </w:r>
      <w:bookmarkEnd w:id="8"/>
      <w:r w:rsidRPr="00A1661C">
        <w:rPr>
          <w:rFonts w:ascii="Times New Roman" w:eastAsia="Times New Roman" w:hAnsi="Times New Roman" w:cs="Times New Roman"/>
          <w:color w:val="000000"/>
          <w:sz w:val="28"/>
          <w:szCs w:val="28"/>
          <w:lang w:val="ru-RU" w:eastAsia="ru-RU"/>
        </w:rPr>
        <w:t>,2020</w:t>
      </w:r>
    </w:p>
    <w:p w:rsidR="00A1661C" w:rsidRPr="00A1661C" w:rsidRDefault="00A1661C" w:rsidP="00A1661C">
      <w:pPr>
        <w:spacing w:after="0" w:line="240" w:lineRule="auto"/>
        <w:ind w:left="120"/>
        <w:rPr>
          <w:rFonts w:ascii="Calibri" w:eastAsia="Times New Roman" w:hAnsi="Calibri" w:cs="Times New Roman"/>
          <w:sz w:val="28"/>
          <w:szCs w:val="28"/>
          <w:lang w:val="ru-RU" w:eastAsia="ru-RU"/>
        </w:rPr>
      </w:pPr>
    </w:p>
    <w:p w:rsidR="00A1661C" w:rsidRPr="00A1661C" w:rsidRDefault="00A1661C" w:rsidP="00A1661C">
      <w:pPr>
        <w:spacing w:after="0" w:line="240" w:lineRule="auto"/>
        <w:ind w:left="120"/>
        <w:rPr>
          <w:rFonts w:ascii="Calibri" w:eastAsia="Times New Roman" w:hAnsi="Calibri" w:cs="Times New Roman"/>
          <w:sz w:val="24"/>
          <w:szCs w:val="24"/>
          <w:lang w:val="ru-RU" w:eastAsia="ru-RU"/>
        </w:rPr>
      </w:pPr>
      <w:r w:rsidRPr="00A1661C">
        <w:rPr>
          <w:rFonts w:ascii="Times New Roman" w:eastAsia="Times New Roman" w:hAnsi="Times New Roman" w:cs="Times New Roman"/>
          <w:b/>
          <w:color w:val="000000"/>
          <w:sz w:val="24"/>
          <w:szCs w:val="24"/>
          <w:lang w:val="ru-RU" w:eastAsia="ru-RU"/>
        </w:rPr>
        <w:t>МЕТОДИЧЕСКИЕ МАТЕРИАЛЫ ДЛЯ УЧИТЕЛЯ</w:t>
      </w:r>
    </w:p>
    <w:p w:rsidR="00A1661C" w:rsidRPr="00A1661C" w:rsidRDefault="00A1661C" w:rsidP="00A1661C">
      <w:pPr>
        <w:spacing w:after="0" w:line="240" w:lineRule="auto"/>
        <w:ind w:left="120"/>
        <w:rPr>
          <w:rFonts w:ascii="Times New Roman" w:eastAsia="Times New Roman" w:hAnsi="Times New Roman" w:cs="Times New Roman"/>
          <w:color w:val="000000"/>
          <w:sz w:val="28"/>
          <w:szCs w:val="28"/>
          <w:lang w:val="ru-RU" w:eastAsia="ru-RU"/>
        </w:rPr>
      </w:pPr>
      <w:bookmarkStart w:id="9" w:name="27f88a84-cde6-45cc-9a12-309dd9b67dab"/>
    </w:p>
    <w:p w:rsidR="00A1661C" w:rsidRPr="00A1661C" w:rsidRDefault="00A1661C" w:rsidP="00A1661C">
      <w:pPr>
        <w:spacing w:after="0" w:line="240" w:lineRule="auto"/>
        <w:ind w:left="120"/>
        <w:rPr>
          <w:rFonts w:ascii="Calibri" w:eastAsia="Times New Roman" w:hAnsi="Calibri" w:cs="Times New Roman"/>
          <w:sz w:val="28"/>
          <w:szCs w:val="28"/>
          <w:lang w:val="ru-RU" w:eastAsia="ru-RU"/>
        </w:rPr>
      </w:pPr>
      <w:r w:rsidRPr="00A1661C">
        <w:rPr>
          <w:rFonts w:ascii="Times New Roman" w:eastAsia="Times New Roman" w:hAnsi="Times New Roman" w:cs="Times New Roman"/>
          <w:color w:val="000000"/>
          <w:sz w:val="28"/>
          <w:szCs w:val="28"/>
          <w:lang w:val="ru-RU" w:eastAsia="ru-RU"/>
        </w:rPr>
        <w:t xml:space="preserve">Поурочные разработки по русскому родному языку. 3 класс / </w:t>
      </w:r>
      <w:proofErr w:type="spellStart"/>
      <w:r w:rsidRPr="00A1661C">
        <w:rPr>
          <w:rFonts w:ascii="Times New Roman" w:eastAsia="Times New Roman" w:hAnsi="Times New Roman" w:cs="Times New Roman"/>
          <w:color w:val="000000"/>
          <w:sz w:val="28"/>
          <w:szCs w:val="28"/>
          <w:lang w:val="ru-RU" w:eastAsia="ru-RU"/>
        </w:rPr>
        <w:t>Т.Н.Ситникова</w:t>
      </w:r>
      <w:proofErr w:type="spellEnd"/>
      <w:r w:rsidRPr="00A1661C">
        <w:rPr>
          <w:rFonts w:ascii="Times New Roman" w:eastAsia="Times New Roman" w:hAnsi="Times New Roman" w:cs="Times New Roman"/>
          <w:color w:val="000000"/>
          <w:sz w:val="28"/>
          <w:szCs w:val="28"/>
          <w:lang w:val="ru-RU" w:eastAsia="ru-RU"/>
        </w:rPr>
        <w:t xml:space="preserve"> - М.: Просвещение, 2022г.</w:t>
      </w:r>
      <w:bookmarkEnd w:id="9"/>
    </w:p>
    <w:p w:rsidR="00A1661C" w:rsidRPr="00A1661C" w:rsidRDefault="00A1661C" w:rsidP="00A1661C">
      <w:pPr>
        <w:spacing w:after="0" w:line="240" w:lineRule="auto"/>
        <w:ind w:left="120"/>
        <w:rPr>
          <w:rFonts w:ascii="Calibri" w:eastAsia="Times New Roman" w:hAnsi="Calibri" w:cs="Times New Roman"/>
          <w:sz w:val="24"/>
          <w:szCs w:val="24"/>
          <w:lang w:val="ru-RU" w:eastAsia="ru-RU"/>
        </w:rPr>
      </w:pPr>
    </w:p>
    <w:p w:rsidR="00A1661C" w:rsidRPr="00A1661C" w:rsidRDefault="00A1661C" w:rsidP="00A1661C">
      <w:pPr>
        <w:spacing w:after="0" w:line="240" w:lineRule="auto"/>
        <w:ind w:left="120"/>
        <w:rPr>
          <w:rFonts w:ascii="Calibri" w:eastAsia="Times New Roman" w:hAnsi="Calibri" w:cs="Times New Roman"/>
          <w:sz w:val="24"/>
          <w:szCs w:val="24"/>
          <w:lang w:val="ru-RU" w:eastAsia="ru-RU"/>
        </w:rPr>
      </w:pPr>
      <w:r w:rsidRPr="00A1661C">
        <w:rPr>
          <w:rFonts w:ascii="Times New Roman" w:eastAsia="Times New Roman" w:hAnsi="Times New Roman" w:cs="Times New Roman"/>
          <w:b/>
          <w:color w:val="000000"/>
          <w:sz w:val="24"/>
          <w:szCs w:val="24"/>
          <w:lang w:val="ru-RU" w:eastAsia="ru-RU"/>
        </w:rPr>
        <w:t>ЦИФРОВЫЕ ОБРАЗОВАТЕЛЬНЫЕ РЕСУРСЫ И РЕСУРСЫ СЕТИ ИНТЕРНЕТ</w:t>
      </w:r>
    </w:p>
    <w:p w:rsidR="00A1661C" w:rsidRPr="00A1661C" w:rsidRDefault="00A1661C" w:rsidP="00A1661C">
      <w:pPr>
        <w:spacing w:after="0" w:line="240" w:lineRule="auto"/>
        <w:ind w:left="120"/>
        <w:rPr>
          <w:rFonts w:ascii="Times New Roman" w:eastAsia="Times New Roman" w:hAnsi="Times New Roman" w:cs="Times New Roman"/>
          <w:color w:val="000000"/>
          <w:sz w:val="24"/>
          <w:szCs w:val="24"/>
          <w:lang w:val="ru-RU" w:eastAsia="ru-RU"/>
        </w:rPr>
      </w:pPr>
    </w:p>
    <w:p w:rsidR="00E412A6" w:rsidRDefault="00A1661C" w:rsidP="00A1661C">
      <w:r w:rsidRPr="00A1661C">
        <w:rPr>
          <w:rFonts w:ascii="Times New Roman" w:eastAsia="Times New Roman" w:hAnsi="Times New Roman" w:cs="Times New Roman"/>
          <w:color w:val="000000"/>
          <w:sz w:val="28"/>
          <w:szCs w:val="28"/>
          <w:lang w:val="ru-RU" w:eastAsia="ru-RU"/>
        </w:rPr>
        <w:t>Библиотека ЦОК</w:t>
      </w:r>
    </w:p>
    <w:sectPr w:rsidR="00E412A6" w:rsidSect="00554D3D">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游ゴシック Light">
    <w:panose1 w:val="00000000000000000000"/>
    <w:charset w:val="80"/>
    <w:family w:val="roman"/>
    <w:notTrueType/>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游明朝">
    <w:panose1 w:val="00000000000000000000"/>
    <w:charset w:val="8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A02815"/>
    <w:multiLevelType w:val="multilevel"/>
    <w:tmpl w:val="C9404ADE"/>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AC0662A"/>
    <w:multiLevelType w:val="hybridMultilevel"/>
    <w:tmpl w:val="8312DDC8"/>
    <w:lvl w:ilvl="0" w:tplc="05889A7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2C5A37A3"/>
    <w:multiLevelType w:val="hybridMultilevel"/>
    <w:tmpl w:val="2DB4D8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4456A5C"/>
    <w:multiLevelType w:val="multilevel"/>
    <w:tmpl w:val="177E8C0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B622A68"/>
    <w:multiLevelType w:val="multilevel"/>
    <w:tmpl w:val="47526D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56F4870"/>
    <w:multiLevelType w:val="multilevel"/>
    <w:tmpl w:val="6D7C96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752968BB"/>
    <w:multiLevelType w:val="multilevel"/>
    <w:tmpl w:val="45204D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5"/>
  </w:num>
  <w:num w:numId="3">
    <w:abstractNumId w:val="0"/>
  </w:num>
  <w:num w:numId="4">
    <w:abstractNumId w:val="4"/>
  </w:num>
  <w:num w:numId="5">
    <w:abstractNumId w:val="6"/>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A6718"/>
    <w:rsid w:val="00025D10"/>
    <w:rsid w:val="00054EF5"/>
    <w:rsid w:val="003F0D9A"/>
    <w:rsid w:val="00554D3D"/>
    <w:rsid w:val="00A1661C"/>
    <w:rsid w:val="00D07D2C"/>
    <w:rsid w:val="00E412A6"/>
    <w:rsid w:val="00EA6718"/>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uiPriority="59"/>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554D3D"/>
    <w:rPr>
      <w:color w:val="0563C1" w:themeColor="hyperlink"/>
      <w:u w:val="single"/>
    </w:rPr>
  </w:style>
  <w:style w:type="table" w:styleId="ac">
    <w:name w:val="Table Grid"/>
    <w:basedOn w:val="a1"/>
    <w:uiPriority w:val="59"/>
    <w:rsid w:val="00554D3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List Paragraph"/>
    <w:basedOn w:val="a"/>
    <w:uiPriority w:val="99"/>
    <w:rsid w:val="00A1661C"/>
    <w:pPr>
      <w:ind w:left="720"/>
      <w:contextualSpacing/>
    </w:pPr>
  </w:style>
  <w:style w:type="paragraph" w:styleId="af">
    <w:name w:val="Balloon Text"/>
    <w:basedOn w:val="a"/>
    <w:link w:val="af0"/>
    <w:uiPriority w:val="99"/>
    <w:semiHidden/>
    <w:unhideWhenUsed/>
    <w:rsid w:val="00054EF5"/>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054EF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411033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frl.ruslang.ru/" TargetMode="External"/><Relationship Id="rId13" Type="http://schemas.openxmlformats.org/officeDocument/2006/relationships/hyperlink" Target="https://infourok.ru/prezentaciya-po-rodnomu-yazyku-dozhdik-vymochit-a-krasno-solnce-vysushit-3-klass-5182239.html?ysclid=lmi3d6x9jx46718939" TargetMode="External"/><Relationship Id="rId18" Type="http://schemas.openxmlformats.org/officeDocument/2006/relationships/hyperlink" Target="https://infourok.ru/prezentaciya-po-rodnomu-yazyku-na-temu-u-zemli-yasno-solnce-u-cheloveka-slovo-3-klass-5755362.html?ysclid=lmi3gevvms213905336" TargetMode="External"/><Relationship Id="rId26" Type="http://schemas.openxmlformats.org/officeDocument/2006/relationships/hyperlink" Target="http://cfrl.ruslang.ru/" TargetMode="External"/><Relationship Id="rId39" Type="http://schemas.openxmlformats.org/officeDocument/2006/relationships/hyperlink" Target="http://cfrl.ruslang.ru/" TargetMode="External"/><Relationship Id="rId3" Type="http://schemas.openxmlformats.org/officeDocument/2006/relationships/settings" Target="settings.xml"/><Relationship Id="rId21" Type="http://schemas.openxmlformats.org/officeDocument/2006/relationships/hyperlink" Target="http://philologos.narod.ru/" TargetMode="External"/><Relationship Id="rId34" Type="http://schemas.openxmlformats.org/officeDocument/2006/relationships/hyperlink" Target="http://cfrl.ruslang.ru/" TargetMode="External"/><Relationship Id="rId42" Type="http://schemas.microsoft.com/office/2007/relationships/stylesWithEffects" Target="stylesWithEffects.xml"/><Relationship Id="rId7" Type="http://schemas.openxmlformats.org/officeDocument/2006/relationships/hyperlink" Target="http://philologos.narod.ru/" TargetMode="External"/><Relationship Id="rId12" Type="http://schemas.openxmlformats.org/officeDocument/2006/relationships/hyperlink" Target="https://infourok.ru/prezentaciya-po-rodnomu-yazyku-dozhdik-vymochit-a-krasno-solnce-vysushit-3-klass-5182239.html?ysclid=lmi3d6x9jx46718939" TargetMode="External"/><Relationship Id="rId17" Type="http://schemas.openxmlformats.org/officeDocument/2006/relationships/hyperlink" Target="https://infourok.ru/prezentaciya-po-russkomu-rodnomu-yazyku-na-temu-chto-ni-gorod-to-norov-3-klass-6157511.html?ysclid=lmi3fg8sy4485318477" TargetMode="External"/><Relationship Id="rId25" Type="http://schemas.openxmlformats.org/officeDocument/2006/relationships/hyperlink" Target="http://cfrl.ruslang.ru/" TargetMode="External"/><Relationship Id="rId33" Type="http://schemas.openxmlformats.org/officeDocument/2006/relationships/hyperlink" Target="http://cfrl.ruslang.ru/" TargetMode="External"/><Relationship Id="rId38" Type="http://schemas.openxmlformats.org/officeDocument/2006/relationships/hyperlink" Target="http://cfrl.ruslang.ru/" TargetMode="External"/><Relationship Id="rId2" Type="http://schemas.openxmlformats.org/officeDocument/2006/relationships/styles" Target="styles.xml"/><Relationship Id="rId16" Type="http://schemas.openxmlformats.org/officeDocument/2006/relationships/hyperlink" Target="https://infourok.ru/prezentaciya-po-rodnomu-russkomu-yazyku-na-temu-delo-mastera-boitsya-5560148.html?ysclid=lmi3ebq71p358685817" TargetMode="External"/><Relationship Id="rId20" Type="http://schemas.openxmlformats.org/officeDocument/2006/relationships/hyperlink" Target="http://philologos.narod.ru/" TargetMode="External"/><Relationship Id="rId29" Type="http://schemas.openxmlformats.org/officeDocument/2006/relationships/hyperlink" Target="http://cfrl.ruslang.ru/"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gramma.ru/" TargetMode="External"/><Relationship Id="rId11" Type="http://schemas.openxmlformats.org/officeDocument/2006/relationships/hyperlink" Target="https://infourok.ru/prezentaciya-po-rodnomu-yazyku-dozhdik-vymochit-a-krasno-solnce-vysushit-3-klass-5182239.html?ysclid=lmi3d6x9jx46718939" TargetMode="External"/><Relationship Id="rId24" Type="http://schemas.openxmlformats.org/officeDocument/2006/relationships/hyperlink" Target="http://cfrl.ruslang.ru/" TargetMode="External"/><Relationship Id="rId32" Type="http://schemas.openxmlformats.org/officeDocument/2006/relationships/hyperlink" Target="http://cfrl.ruslang.ru/" TargetMode="External"/><Relationship Id="rId37" Type="http://schemas.openxmlformats.org/officeDocument/2006/relationships/hyperlink" Target="http://cfrl.ruslang.ru/" TargetMode="External"/><Relationship Id="rId40"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hyperlink" Target="https://infourok.ru/prezentaciya-po-rodnomu-russkomu-yazyku-na-temu-delo-mastera-boitsya-5560148.html?ysclid=lmi3ebq71p358685817" TargetMode="External"/><Relationship Id="rId23" Type="http://schemas.openxmlformats.org/officeDocument/2006/relationships/hyperlink" Target="http://philologos.narod.ru/" TargetMode="External"/><Relationship Id="rId28" Type="http://schemas.openxmlformats.org/officeDocument/2006/relationships/hyperlink" Target="http://cfrl.ruslang.ru/" TargetMode="External"/><Relationship Id="rId36" Type="http://schemas.openxmlformats.org/officeDocument/2006/relationships/hyperlink" Target="http://cfrl.ruslang.ru/" TargetMode="External"/><Relationship Id="rId10" Type="http://schemas.openxmlformats.org/officeDocument/2006/relationships/hyperlink" Target="https://multiurok.ru/files/prezentatsiia-kto-drug-priamoi-tot-brat-rodnoi-3-k.html?ysclid=lmi3ceidpc621789858" TargetMode="External"/><Relationship Id="rId19" Type="http://schemas.openxmlformats.org/officeDocument/2006/relationships/hyperlink" Target="http://philologos.narod.ru/" TargetMode="External"/><Relationship Id="rId31" Type="http://schemas.openxmlformats.org/officeDocument/2006/relationships/hyperlink" Target="http://cfrl.ruslang.ru/" TargetMode="External"/><Relationship Id="rId4" Type="http://schemas.openxmlformats.org/officeDocument/2006/relationships/webSettings" Target="webSettings.xml"/><Relationship Id="rId9" Type="http://schemas.openxmlformats.org/officeDocument/2006/relationships/hyperlink" Target="https://infourok.ru/prezentaciya-k-uroku-rodnogo-russkogo-yazyka-gde-put-pryamoj-tam-ne-ezdi-po-krivoj-5285573.html?ysclid=lmi3apa8x1343076738" TargetMode="External"/><Relationship Id="rId14" Type="http://schemas.openxmlformats.org/officeDocument/2006/relationships/hyperlink" Target="https://infourok.ru/prezentaciya-po-rodnomu-yazyku-dozhdik-vymochit-a-krasno-solnce-vysushit-3-klass-5182239.html?ysclid=lmi3d6x9jx46718939" TargetMode="External"/><Relationship Id="rId22" Type="http://schemas.openxmlformats.org/officeDocument/2006/relationships/hyperlink" Target="http://philologos.narod.ru/" TargetMode="External"/><Relationship Id="rId27" Type="http://schemas.openxmlformats.org/officeDocument/2006/relationships/hyperlink" Target="http://cfrl.ruslang.ru/" TargetMode="External"/><Relationship Id="rId30" Type="http://schemas.openxmlformats.org/officeDocument/2006/relationships/hyperlink" Target="http://cfrl.ruslang.ru/" TargetMode="External"/><Relationship Id="rId35" Type="http://schemas.openxmlformats.org/officeDocument/2006/relationships/hyperlink" Target="http://cfrl.ruslan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4555</Words>
  <Characters>25970</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Acer</cp:lastModifiedBy>
  <cp:revision>5</cp:revision>
  <cp:lastPrinted>2024-09-10T07:49:00Z</cp:lastPrinted>
  <dcterms:created xsi:type="dcterms:W3CDTF">2024-09-05T12:25:00Z</dcterms:created>
  <dcterms:modified xsi:type="dcterms:W3CDTF">2024-09-18T04:40:00Z</dcterms:modified>
</cp:coreProperties>
</file>